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98669E">
        <w:tc>
          <w:tcPr>
            <w:tcW w:w="509" w:type="dxa"/>
          </w:tcPr>
          <w:p w:rsidR="0098669E" w:rsidRDefault="00A301E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8669E" w:rsidRDefault="00F4382C">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301E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301E9">
              <w:rPr>
                <w:rFonts w:ascii="黑体" w:eastAsia="黑体" w:hAnsi="黑体" w:hint="eastAsia"/>
                <w:sz w:val="21"/>
                <w:szCs w:val="21"/>
              </w:rPr>
              <w:t>67.140.10</w:t>
            </w:r>
            <w:r>
              <w:rPr>
                <w:rFonts w:ascii="黑体" w:eastAsia="黑体" w:hAnsi="黑体"/>
                <w:sz w:val="21"/>
                <w:szCs w:val="21"/>
              </w:rPr>
              <w:fldChar w:fldCharType="end"/>
            </w:r>
            <w:bookmarkEnd w:id="0"/>
          </w:p>
        </w:tc>
      </w:tr>
      <w:tr w:rsidR="0098669E">
        <w:tc>
          <w:tcPr>
            <w:tcW w:w="509" w:type="dxa"/>
          </w:tcPr>
          <w:p w:rsidR="0098669E" w:rsidRDefault="00A301E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98669E">
              <w:trPr>
                <w:trHeight w:hRule="exact" w:val="1021"/>
              </w:trPr>
              <w:tc>
                <w:tcPr>
                  <w:tcW w:w="9242" w:type="dxa"/>
                  <w:vAlign w:val="center"/>
                </w:tcPr>
                <w:p w:rsidR="0098669E" w:rsidRDefault="00A301E9" w:rsidP="00F26FEA">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F4382C">
                    <w:fldChar w:fldCharType="begin">
                      <w:ffData>
                        <w:name w:val="c1"/>
                        <w:enabled/>
                        <w:calcOnExit w:val="0"/>
                        <w:textInput>
                          <w:maxLength w:val="7"/>
                        </w:textInput>
                      </w:ffData>
                    </w:fldChar>
                  </w:r>
                  <w:bookmarkStart w:id="1" w:name="c1"/>
                  <w:r>
                    <w:instrText xml:space="preserve"> FORMTEXT </w:instrText>
                  </w:r>
                  <w:r w:rsidR="00F4382C">
                    <w:fldChar w:fldCharType="separate"/>
                  </w:r>
                  <w:r>
                    <w:t>GXAS</w:t>
                  </w:r>
                  <w:r w:rsidR="00F4382C">
                    <w:fldChar w:fldCharType="end"/>
                  </w:r>
                  <w:bookmarkEnd w:id="1"/>
                </w:p>
              </w:tc>
            </w:tr>
          </w:tbl>
          <w:p w:rsidR="0098669E" w:rsidRDefault="00F4382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301E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301E9">
              <w:rPr>
                <w:rFonts w:ascii="黑体" w:eastAsia="黑体" w:hAnsi="黑体"/>
                <w:sz w:val="21"/>
                <w:szCs w:val="21"/>
              </w:rPr>
              <w:t>X 55</w:t>
            </w:r>
            <w:r>
              <w:rPr>
                <w:rFonts w:ascii="黑体" w:eastAsia="黑体" w:hAnsi="黑体"/>
                <w:sz w:val="21"/>
                <w:szCs w:val="21"/>
              </w:rPr>
              <w:fldChar w:fldCharType="end"/>
            </w:r>
            <w:bookmarkEnd w:id="2"/>
          </w:p>
        </w:tc>
      </w:tr>
    </w:tbl>
    <w:p w:rsidR="0098669E" w:rsidRDefault="00A301E9">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8669E" w:rsidRDefault="00A301E9">
      <w:pPr>
        <w:pStyle w:val="afffffffffc"/>
        <w:framePr w:wrap="auto"/>
      </w:pPr>
      <w:r>
        <w:t>T/</w:t>
      </w:r>
      <w:r w:rsidR="00F4382C">
        <w:fldChar w:fldCharType="begin">
          <w:ffData>
            <w:name w:val="文字1"/>
            <w:enabled/>
            <w:calcOnExit w:val="0"/>
            <w:textInput>
              <w:default w:val="XXX"/>
            </w:textInput>
          </w:ffData>
        </w:fldChar>
      </w:r>
      <w:bookmarkStart w:id="4" w:name="文字1"/>
      <w:r>
        <w:instrText xml:space="preserve"> FORMTEXT </w:instrText>
      </w:r>
      <w:r w:rsidR="00F4382C">
        <w:fldChar w:fldCharType="separate"/>
      </w:r>
      <w:r>
        <w:t>GXAS</w:t>
      </w:r>
      <w:r w:rsidR="00F4382C">
        <w:fldChar w:fldCharType="end"/>
      </w:r>
      <w:bookmarkEnd w:id="4"/>
      <w:r>
        <w:t xml:space="preserve"> </w:t>
      </w:r>
      <w:r w:rsidR="00F4382C">
        <w:fldChar w:fldCharType="begin">
          <w:ffData>
            <w:name w:val="NSTD_CODE_F"/>
            <w:enabled/>
            <w:calcOnExit w:val="0"/>
            <w:textInput>
              <w:default w:val="XXXX"/>
            </w:textInput>
          </w:ffData>
        </w:fldChar>
      </w:r>
      <w:bookmarkStart w:id="5" w:name="NSTD_CODE_F"/>
      <w:r>
        <w:instrText xml:space="preserve"> FORMTEXT </w:instrText>
      </w:r>
      <w:r w:rsidR="00F4382C">
        <w:fldChar w:fldCharType="separate"/>
      </w:r>
      <w:r>
        <w:t>XXXX</w:t>
      </w:r>
      <w:r w:rsidR="00F4382C">
        <w:fldChar w:fldCharType="end"/>
      </w:r>
      <w:bookmarkEnd w:id="5"/>
      <w:r>
        <w:rPr>
          <w:rFonts w:hAnsi="黑体"/>
        </w:rPr>
        <w:t>—</w:t>
      </w:r>
      <w:r w:rsidR="00F4382C">
        <w:fldChar w:fldCharType="begin">
          <w:ffData>
            <w:name w:val="NSTD_CODE_B"/>
            <w:enabled/>
            <w:calcOnExit w:val="0"/>
            <w:textInput>
              <w:default w:val="XXXX"/>
            </w:textInput>
          </w:ffData>
        </w:fldChar>
      </w:r>
      <w:bookmarkStart w:id="6" w:name="NSTD_CODE_B"/>
      <w:r>
        <w:instrText xml:space="preserve"> FORMTEXT </w:instrText>
      </w:r>
      <w:r w:rsidR="00F4382C">
        <w:fldChar w:fldCharType="separate"/>
      </w:r>
      <w:r>
        <w:t>XXXX</w:t>
      </w:r>
      <w:r w:rsidR="00F4382C">
        <w:fldChar w:fldCharType="end"/>
      </w:r>
      <w:bookmarkEnd w:id="6"/>
    </w:p>
    <w:p w:rsidR="0098669E" w:rsidRDefault="00F4382C">
      <w:pPr>
        <w:pStyle w:val="afffffffffd"/>
        <w:framePr w:wrap="auto"/>
        <w:rPr>
          <w:rFonts w:hAnsi="黑体"/>
        </w:rPr>
      </w:pPr>
      <w:r>
        <w:rPr>
          <w:rFonts w:hAnsi="黑体"/>
        </w:rPr>
        <w:fldChar w:fldCharType="begin">
          <w:ffData>
            <w:name w:val="OSTD_CODE"/>
            <w:enabled/>
            <w:calcOnExit w:val="0"/>
            <w:textInput/>
          </w:ffData>
        </w:fldChar>
      </w:r>
      <w:bookmarkStart w:id="7" w:name="OSTD_CODE"/>
      <w:r w:rsidR="00A301E9">
        <w:rPr>
          <w:rFonts w:hAnsi="黑体"/>
        </w:rPr>
        <w:instrText xml:space="preserve"> FORMTEXT </w:instrText>
      </w:r>
      <w:r>
        <w:rPr>
          <w:rFonts w:hAnsi="黑体"/>
        </w:rPr>
      </w:r>
      <w:r>
        <w:rPr>
          <w:rFonts w:hAnsi="黑体"/>
        </w:rPr>
        <w:fldChar w:fldCharType="separate"/>
      </w:r>
      <w:r w:rsidR="00A301E9">
        <w:rPr>
          <w:rFonts w:hAnsi="黑体"/>
        </w:rPr>
        <w:t>     </w:t>
      </w:r>
      <w:r>
        <w:rPr>
          <w:rFonts w:hAnsi="黑体"/>
        </w:rPr>
        <w:fldChar w:fldCharType="end"/>
      </w:r>
      <w:bookmarkEnd w:id="7"/>
    </w:p>
    <w:p w:rsidR="0098669E" w:rsidRDefault="00F4382C">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0" style="position:absolute;left:0;text-align:left;z-index:25165926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98669E" w:rsidRDefault="0098669E">
      <w:pPr>
        <w:pStyle w:val="affffa"/>
        <w:framePr w:w="9639" w:h="6976" w:hRule="exact" w:hSpace="0" w:vSpace="0" w:wrap="around" w:hAnchor="page" w:y="6408"/>
        <w:jc w:val="center"/>
        <w:rPr>
          <w:rFonts w:ascii="黑体" w:eastAsia="黑体" w:hAnsi="黑体"/>
          <w:b w:val="0"/>
          <w:bCs w:val="0"/>
          <w:w w:val="100"/>
        </w:rPr>
      </w:pPr>
    </w:p>
    <w:p w:rsidR="0098669E" w:rsidRDefault="00F4382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A301E9">
        <w:instrText xml:space="preserve"> FORMTEXT </w:instrText>
      </w:r>
      <w:r>
        <w:fldChar w:fldCharType="separate"/>
      </w:r>
      <w:r w:rsidR="004D7C35">
        <w:t>罗汉茶鉴定方法 薄层色谱法</w:t>
      </w:r>
      <w:r>
        <w:fldChar w:fldCharType="end"/>
      </w:r>
      <w:bookmarkEnd w:id="8"/>
    </w:p>
    <w:p w:rsidR="0098669E" w:rsidRDefault="0098669E">
      <w:pPr>
        <w:framePr w:w="9639" w:h="6974" w:hRule="exact" w:wrap="around" w:vAnchor="page" w:hAnchor="page" w:x="1419" w:y="6408" w:anchorLock="1"/>
        <w:ind w:left="-1418"/>
      </w:pPr>
    </w:p>
    <w:p w:rsidR="0098669E" w:rsidRDefault="00F4382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A301E9">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A301E9">
        <w:rPr>
          <w:rFonts w:ascii="黑体" w:eastAsia="黑体" w:hAnsi="黑体"/>
          <w:szCs w:val="28"/>
        </w:rPr>
        <w:t>Identification method of</w:t>
      </w:r>
      <w:r w:rsidR="00A301E9">
        <w:rPr>
          <w:rFonts w:ascii="黑体" w:eastAsia="黑体" w:hAnsi="黑体" w:hint="eastAsia"/>
          <w:szCs w:val="28"/>
        </w:rPr>
        <w:t xml:space="preserve"> </w:t>
      </w:r>
      <w:r w:rsidR="00A301E9">
        <w:rPr>
          <w:rFonts w:ascii="黑体" w:eastAsia="黑体" w:hAnsi="黑体"/>
          <w:szCs w:val="28"/>
        </w:rPr>
        <w:t>Luohancha</w:t>
      </w:r>
      <w:r w:rsidR="00A301E9">
        <w:rPr>
          <w:rFonts w:ascii="黑体" w:eastAsia="黑体" w:hAnsi="黑体" w:hint="eastAsia"/>
          <w:szCs w:val="28"/>
        </w:rPr>
        <w:t xml:space="preserve"> </w:t>
      </w:r>
      <w:r w:rsidR="00A301E9">
        <w:rPr>
          <w:rFonts w:ascii="黑体" w:eastAsia="黑体" w:hAnsi="黑体"/>
          <w:szCs w:val="28"/>
        </w:rPr>
        <w:t>Thin-layer chromatography</w:t>
      </w:r>
      <w:r>
        <w:rPr>
          <w:rFonts w:ascii="黑体" w:eastAsia="黑体" w:hAnsi="黑体"/>
          <w:szCs w:val="28"/>
        </w:rPr>
        <w:fldChar w:fldCharType="end"/>
      </w:r>
      <w:bookmarkEnd w:id="9"/>
    </w:p>
    <w:p w:rsidR="0098669E" w:rsidRDefault="0098669E">
      <w:pPr>
        <w:framePr w:w="9639" w:h="6974" w:hRule="exact" w:wrap="around" w:vAnchor="page" w:hAnchor="page" w:x="1419" w:y="6408" w:anchorLock="1"/>
        <w:spacing w:line="760" w:lineRule="exact"/>
        <w:ind w:left="-1418"/>
      </w:pPr>
    </w:p>
    <w:p w:rsidR="0098669E" w:rsidRDefault="0098669E">
      <w:pPr>
        <w:pStyle w:val="afffffff2"/>
        <w:framePr w:w="9639" w:h="6974" w:hRule="exact" w:wrap="around" w:vAnchor="page" w:hAnchor="page" w:x="1419" w:y="6408" w:anchorLock="1"/>
        <w:textAlignment w:val="bottom"/>
        <w:rPr>
          <w:rFonts w:eastAsia="黑体"/>
          <w:szCs w:val="28"/>
        </w:rPr>
      </w:pPr>
    </w:p>
    <w:p w:rsidR="0098669E" w:rsidRDefault="00F4382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01E9">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98669E" w:rsidRDefault="00F4382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A301E9">
        <w:rPr>
          <w:sz w:val="21"/>
          <w:szCs w:val="28"/>
        </w:rPr>
        <w:instrText xml:space="preserve"> FORMTEXT </w:instrText>
      </w:r>
      <w:r>
        <w:rPr>
          <w:sz w:val="21"/>
          <w:szCs w:val="28"/>
        </w:rPr>
      </w:r>
      <w:r>
        <w:rPr>
          <w:sz w:val="21"/>
          <w:szCs w:val="28"/>
        </w:rPr>
        <w:fldChar w:fldCharType="separate"/>
      </w:r>
      <w:r w:rsidR="00A301E9">
        <w:rPr>
          <w:sz w:val="21"/>
          <w:szCs w:val="28"/>
        </w:rPr>
        <w:t>     </w:t>
      </w:r>
      <w:r>
        <w:rPr>
          <w:sz w:val="21"/>
          <w:szCs w:val="28"/>
        </w:rPr>
        <w:fldChar w:fldCharType="end"/>
      </w:r>
      <w:bookmarkEnd w:id="11"/>
    </w:p>
    <w:p w:rsidR="0098669E" w:rsidRDefault="00F4382C" w:rsidP="00F26FEA">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A301E9">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98669E" w:rsidRDefault="00F4382C">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A301E9">
        <w:rPr>
          <w:rFonts w:ascii="黑体"/>
        </w:rPr>
        <w:instrText xml:space="preserve"> FORMTEXT </w:instrText>
      </w:r>
      <w:r>
        <w:rPr>
          <w:rFonts w:ascii="黑体"/>
        </w:rPr>
      </w:r>
      <w:r>
        <w:rPr>
          <w:rFonts w:ascii="黑体"/>
        </w:rPr>
        <w:fldChar w:fldCharType="separate"/>
      </w:r>
      <w:r w:rsidR="00A301E9">
        <w:rPr>
          <w:rFonts w:ascii="黑体"/>
        </w:rPr>
        <w:t>    </w:t>
      </w:r>
      <w:r>
        <w:rPr>
          <w:rFonts w:ascii="黑体"/>
        </w:rPr>
        <w:fldChar w:fldCharType="end"/>
      </w:r>
      <w:bookmarkEnd w:id="13"/>
      <w:r w:rsidR="00A301E9">
        <w:t xml:space="preserve"> </w:t>
      </w:r>
      <w:r w:rsidR="00A301E9">
        <w:rPr>
          <w:rFonts w:ascii="黑体"/>
        </w:rPr>
        <w:t>-</w:t>
      </w:r>
      <w:r w:rsidR="00A301E9">
        <w:t xml:space="preserve"> </w:t>
      </w:r>
      <w:r>
        <w:rPr>
          <w:rFonts w:ascii="黑体"/>
        </w:rPr>
        <w:fldChar w:fldCharType="begin">
          <w:ffData>
            <w:name w:val="PLSH_DATE_M"/>
            <w:enabled/>
            <w:calcOnExit w:val="0"/>
            <w:textInput>
              <w:default w:val="XX"/>
              <w:maxLength w:val="2"/>
            </w:textInput>
          </w:ffData>
        </w:fldChar>
      </w:r>
      <w:bookmarkStart w:id="14" w:name="PLSH_DATE_M"/>
      <w:r w:rsidR="00A301E9">
        <w:rPr>
          <w:rFonts w:ascii="黑体"/>
        </w:rPr>
        <w:instrText xml:space="preserve"> FORMTEXT </w:instrText>
      </w:r>
      <w:r>
        <w:rPr>
          <w:rFonts w:ascii="黑体"/>
        </w:rPr>
      </w:r>
      <w:r>
        <w:rPr>
          <w:rFonts w:ascii="黑体"/>
        </w:rPr>
        <w:fldChar w:fldCharType="separate"/>
      </w:r>
      <w:r w:rsidR="00A301E9">
        <w:rPr>
          <w:rFonts w:ascii="黑体"/>
        </w:rPr>
        <w:t>XX</w:t>
      </w:r>
      <w:r>
        <w:rPr>
          <w:rFonts w:ascii="黑体"/>
        </w:rPr>
        <w:fldChar w:fldCharType="end"/>
      </w:r>
      <w:bookmarkEnd w:id="14"/>
      <w:r w:rsidR="00A301E9">
        <w:t xml:space="preserve"> </w:t>
      </w:r>
      <w:r w:rsidR="00A301E9">
        <w:rPr>
          <w:rFonts w:ascii="黑体"/>
        </w:rPr>
        <w:t>-</w:t>
      </w:r>
      <w:r w:rsidR="00A301E9">
        <w:t xml:space="preserve"> </w:t>
      </w:r>
      <w:r>
        <w:rPr>
          <w:rFonts w:ascii="黑体"/>
        </w:rPr>
        <w:fldChar w:fldCharType="begin">
          <w:ffData>
            <w:name w:val="PLSH_DATE_D"/>
            <w:enabled/>
            <w:calcOnExit w:val="0"/>
            <w:textInput>
              <w:default w:val="XX"/>
              <w:maxLength w:val="2"/>
            </w:textInput>
          </w:ffData>
        </w:fldChar>
      </w:r>
      <w:bookmarkStart w:id="15" w:name="PLSH_DATE_D"/>
      <w:r w:rsidR="00A301E9">
        <w:rPr>
          <w:rFonts w:ascii="黑体"/>
        </w:rPr>
        <w:instrText xml:space="preserve"> FORMTEXT </w:instrText>
      </w:r>
      <w:r>
        <w:rPr>
          <w:rFonts w:ascii="黑体"/>
        </w:rPr>
      </w:r>
      <w:r>
        <w:rPr>
          <w:rFonts w:ascii="黑体"/>
        </w:rPr>
        <w:fldChar w:fldCharType="separate"/>
      </w:r>
      <w:r w:rsidR="00A301E9">
        <w:rPr>
          <w:rFonts w:ascii="黑体"/>
        </w:rPr>
        <w:t>XX</w:t>
      </w:r>
      <w:r>
        <w:rPr>
          <w:rFonts w:ascii="黑体"/>
        </w:rPr>
        <w:fldChar w:fldCharType="end"/>
      </w:r>
      <w:bookmarkEnd w:id="15"/>
      <w:r w:rsidR="00A301E9">
        <w:rPr>
          <w:rFonts w:hint="eastAsia"/>
        </w:rPr>
        <w:t>发布</w:t>
      </w:r>
    </w:p>
    <w:p w:rsidR="0098669E" w:rsidRDefault="00F4382C">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A301E9">
        <w:rPr>
          <w:rFonts w:ascii="黑体"/>
        </w:rPr>
        <w:instrText xml:space="preserve"> FORMTEXT </w:instrText>
      </w:r>
      <w:r>
        <w:rPr>
          <w:rFonts w:ascii="黑体"/>
        </w:rPr>
      </w:r>
      <w:r>
        <w:rPr>
          <w:rFonts w:ascii="黑体"/>
        </w:rPr>
        <w:fldChar w:fldCharType="separate"/>
      </w:r>
      <w:r w:rsidR="00A301E9">
        <w:rPr>
          <w:rFonts w:ascii="黑体"/>
        </w:rPr>
        <w:t>XXXX</w:t>
      </w:r>
      <w:r>
        <w:rPr>
          <w:rFonts w:ascii="黑体"/>
        </w:rPr>
        <w:fldChar w:fldCharType="end"/>
      </w:r>
      <w:bookmarkEnd w:id="16"/>
      <w:r w:rsidR="00A301E9">
        <w:t xml:space="preserve"> </w:t>
      </w:r>
      <w:r w:rsidR="00A301E9">
        <w:rPr>
          <w:rFonts w:ascii="黑体"/>
        </w:rPr>
        <w:t>-</w:t>
      </w:r>
      <w:r w:rsidR="00A301E9">
        <w:t xml:space="preserve"> </w:t>
      </w:r>
      <w:r>
        <w:rPr>
          <w:rFonts w:ascii="黑体"/>
        </w:rPr>
        <w:fldChar w:fldCharType="begin">
          <w:ffData>
            <w:name w:val="CROT_DATE_M"/>
            <w:enabled/>
            <w:calcOnExit w:val="0"/>
            <w:textInput>
              <w:default w:val="XX"/>
              <w:maxLength w:val="2"/>
            </w:textInput>
          </w:ffData>
        </w:fldChar>
      </w:r>
      <w:bookmarkStart w:id="17" w:name="CROT_DATE_M"/>
      <w:r w:rsidR="00A301E9">
        <w:rPr>
          <w:rFonts w:ascii="黑体"/>
        </w:rPr>
        <w:instrText xml:space="preserve"> FORMTEXT </w:instrText>
      </w:r>
      <w:r>
        <w:rPr>
          <w:rFonts w:ascii="黑体"/>
        </w:rPr>
      </w:r>
      <w:r>
        <w:rPr>
          <w:rFonts w:ascii="黑体"/>
        </w:rPr>
        <w:fldChar w:fldCharType="separate"/>
      </w:r>
      <w:r w:rsidR="00A301E9">
        <w:rPr>
          <w:rFonts w:ascii="黑体"/>
        </w:rPr>
        <w:t>XX</w:t>
      </w:r>
      <w:r>
        <w:rPr>
          <w:rFonts w:ascii="黑体"/>
        </w:rPr>
        <w:fldChar w:fldCharType="end"/>
      </w:r>
      <w:bookmarkEnd w:id="17"/>
      <w:r w:rsidR="00A301E9">
        <w:t xml:space="preserve"> </w:t>
      </w:r>
      <w:r w:rsidR="00A301E9">
        <w:rPr>
          <w:rFonts w:ascii="黑体"/>
        </w:rPr>
        <w:t>-</w:t>
      </w:r>
      <w:r w:rsidR="00A301E9">
        <w:t xml:space="preserve"> </w:t>
      </w:r>
      <w:r>
        <w:rPr>
          <w:rFonts w:ascii="黑体"/>
        </w:rPr>
        <w:fldChar w:fldCharType="begin">
          <w:ffData>
            <w:name w:val="CROT_DATE_D"/>
            <w:enabled/>
            <w:calcOnExit w:val="0"/>
            <w:textInput>
              <w:default w:val="XX"/>
              <w:maxLength w:val="2"/>
            </w:textInput>
          </w:ffData>
        </w:fldChar>
      </w:r>
      <w:bookmarkStart w:id="18" w:name="CROT_DATE_D"/>
      <w:r w:rsidR="00A301E9">
        <w:rPr>
          <w:rFonts w:ascii="黑体"/>
        </w:rPr>
        <w:instrText xml:space="preserve"> FORMTEXT </w:instrText>
      </w:r>
      <w:r>
        <w:rPr>
          <w:rFonts w:ascii="黑体"/>
        </w:rPr>
      </w:r>
      <w:r>
        <w:rPr>
          <w:rFonts w:ascii="黑体"/>
        </w:rPr>
        <w:fldChar w:fldCharType="separate"/>
      </w:r>
      <w:r w:rsidR="00A301E9">
        <w:rPr>
          <w:rFonts w:ascii="黑体"/>
        </w:rPr>
        <w:t>XX</w:t>
      </w:r>
      <w:r>
        <w:rPr>
          <w:rFonts w:ascii="黑体"/>
        </w:rPr>
        <w:fldChar w:fldCharType="end"/>
      </w:r>
      <w:bookmarkEnd w:id="18"/>
      <w:r w:rsidR="00A301E9">
        <w:rPr>
          <w:rFonts w:hint="eastAsia"/>
        </w:rPr>
        <w:t>实施</w:t>
      </w:r>
    </w:p>
    <w:p w:rsidR="0098669E" w:rsidRDefault="00F4382C">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A301E9">
        <w:rPr>
          <w:rFonts w:hAnsi="黑体"/>
          <w:w w:val="100"/>
          <w:sz w:val="28"/>
        </w:rPr>
        <w:instrText xml:space="preserve"> FORMTEXT </w:instrText>
      </w:r>
      <w:r>
        <w:rPr>
          <w:rFonts w:hAnsi="黑体"/>
          <w:w w:val="100"/>
          <w:sz w:val="28"/>
        </w:rPr>
      </w:r>
      <w:r>
        <w:rPr>
          <w:rFonts w:hAnsi="黑体"/>
          <w:w w:val="100"/>
          <w:sz w:val="28"/>
        </w:rPr>
        <w:fldChar w:fldCharType="separate"/>
      </w:r>
      <w:r w:rsidR="00A301E9">
        <w:rPr>
          <w:rFonts w:hAnsi="黑体" w:hint="eastAsia"/>
          <w:w w:val="100"/>
          <w:sz w:val="28"/>
        </w:rPr>
        <w:t>广西标准化协会</w:t>
      </w:r>
      <w:r>
        <w:rPr>
          <w:rFonts w:hAnsi="黑体"/>
          <w:w w:val="100"/>
          <w:sz w:val="28"/>
        </w:rPr>
        <w:fldChar w:fldCharType="end"/>
      </w:r>
      <w:bookmarkEnd w:id="19"/>
      <w:r w:rsidR="00A301E9">
        <w:rPr>
          <w:rFonts w:ascii="Times New Roman"/>
          <w:w w:val="100"/>
          <w:sz w:val="28"/>
        </w:rPr>
        <w:t>  </w:t>
      </w:r>
      <w:r w:rsidR="00A301E9">
        <w:rPr>
          <w:rStyle w:val="afffffffffff3"/>
          <w:rFonts w:hAnsi="黑体" w:hint="eastAsia"/>
          <w:position w:val="0"/>
        </w:rPr>
        <w:t>发</w:t>
      </w:r>
      <w:r w:rsidR="00A301E9">
        <w:rPr>
          <w:rStyle w:val="afffffffffff3"/>
          <w:rFonts w:hAnsi="黑体" w:hint="eastAsia"/>
          <w:spacing w:val="0"/>
          <w:position w:val="0"/>
        </w:rPr>
        <w:t>布</w:t>
      </w:r>
    </w:p>
    <w:p w:rsidR="0098669E" w:rsidRDefault="00F4382C">
      <w:pPr>
        <w:rPr>
          <w:rFonts w:ascii="宋体" w:hAnsi="宋体"/>
          <w:sz w:val="28"/>
          <w:szCs w:val="28"/>
        </w:rPr>
        <w:sectPr w:rsidR="009866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2051" style="position:absolute;left:0;text-align:left;z-index:25166028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w:r>
    </w:p>
    <w:p w:rsidR="0098669E" w:rsidRDefault="00A301E9">
      <w:pPr>
        <w:pStyle w:val="a6"/>
        <w:spacing w:after="360"/>
      </w:pPr>
      <w:bookmarkStart w:id="20" w:name="_Toc90392874"/>
      <w:bookmarkStart w:id="21" w:name="BookMark2"/>
      <w:r>
        <w:rPr>
          <w:spacing w:val="320"/>
        </w:rPr>
        <w:lastRenderedPageBreak/>
        <w:t>前</w:t>
      </w:r>
      <w:r>
        <w:t>言</w:t>
      </w:r>
      <w:bookmarkEnd w:id="20"/>
    </w:p>
    <w:p w:rsidR="0098669E" w:rsidRDefault="00A301E9">
      <w:pPr>
        <w:pStyle w:val="afffff"/>
        <w:ind w:firstLine="420"/>
      </w:pPr>
      <w:r>
        <w:rPr>
          <w:rFonts w:hint="eastAsia"/>
        </w:rPr>
        <w:t>本文件按照GB/T 1.1—2020《标准化工作导则  第1部分：标准化文件的结构和起草规则》的规定起草。</w:t>
      </w:r>
    </w:p>
    <w:p w:rsidR="0098669E" w:rsidRDefault="00A301E9">
      <w:pPr>
        <w:pStyle w:val="afffff"/>
        <w:ind w:firstLine="420"/>
      </w:pPr>
      <w:r>
        <w:rPr>
          <w:rFonts w:hint="eastAsia"/>
        </w:rPr>
        <w:t>请注意本文件的某些内容可能涉及专利。本文件的发布机构不承担识别专利的责任。</w:t>
      </w:r>
    </w:p>
    <w:p w:rsidR="0098669E" w:rsidRDefault="00A301E9">
      <w:pPr>
        <w:pStyle w:val="afffff"/>
        <w:ind w:firstLine="420"/>
      </w:pPr>
      <w:r>
        <w:rPr>
          <w:rFonts w:hint="eastAsia"/>
        </w:rPr>
        <w:t>本文件由广西壮族自治区药品监督管理局提出。</w:t>
      </w:r>
    </w:p>
    <w:p w:rsidR="0098669E" w:rsidRDefault="00A301E9">
      <w:pPr>
        <w:pStyle w:val="afffff"/>
        <w:ind w:firstLine="420"/>
      </w:pPr>
      <w:r>
        <w:rPr>
          <w:rFonts w:hint="eastAsia"/>
        </w:rPr>
        <w:t>本文件起草单位：广西壮族自治区食品药品检验所。</w:t>
      </w:r>
    </w:p>
    <w:p w:rsidR="0098669E" w:rsidRDefault="00A301E9">
      <w:pPr>
        <w:pStyle w:val="afffff"/>
        <w:ind w:firstLine="420"/>
      </w:pPr>
      <w:r>
        <w:rPr>
          <w:rFonts w:hint="eastAsia"/>
        </w:rPr>
        <w:t>本文件主要起草人：朱雪妍、罗轶、燕霞、何颂华、黄清泉、张涛、林敬开、庞岩、林燕翔、郑晓霞。</w:t>
      </w:r>
    </w:p>
    <w:p w:rsidR="0098669E" w:rsidRDefault="0098669E">
      <w:pPr>
        <w:pStyle w:val="afffff"/>
        <w:ind w:firstLine="420"/>
      </w:pPr>
    </w:p>
    <w:p w:rsidR="0098669E" w:rsidRDefault="0098669E">
      <w:pPr>
        <w:pStyle w:val="afffff"/>
        <w:ind w:firstLine="420"/>
        <w:sectPr w:rsidR="0098669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98669E" w:rsidRDefault="0098669E">
      <w:pPr>
        <w:spacing w:line="20" w:lineRule="exact"/>
        <w:jc w:val="center"/>
        <w:rPr>
          <w:rFonts w:ascii="黑体" w:eastAsia="黑体" w:hAnsi="黑体"/>
          <w:sz w:val="32"/>
          <w:szCs w:val="32"/>
        </w:rPr>
      </w:pPr>
      <w:bookmarkStart w:id="22" w:name="BookMark4"/>
      <w:bookmarkEnd w:id="21"/>
    </w:p>
    <w:p w:rsidR="0098669E" w:rsidRDefault="0098669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9BE31E5D53C404E8F433830CC1D8834"/>
        </w:placeholder>
      </w:sdtPr>
      <w:sdtContent>
        <w:p w:rsidR="0098669E" w:rsidRDefault="00A301E9" w:rsidP="00F26FEA">
          <w:pPr>
            <w:pStyle w:val="afffffffff2"/>
            <w:spacing w:beforeLines="1" w:afterLines="220"/>
          </w:pPr>
          <w:r>
            <w:rPr>
              <w:rFonts w:hint="eastAsia"/>
            </w:rPr>
            <w:t>罗汉茶鉴定方法</w:t>
          </w:r>
          <w:r>
            <w:t xml:space="preserve"> 薄层色谱法</w:t>
          </w:r>
        </w:p>
      </w:sdtContent>
    </w:sdt>
    <w:p w:rsidR="0098669E" w:rsidRDefault="00A301E9">
      <w:pPr>
        <w:pStyle w:val="affc"/>
        <w:spacing w:before="240" w:after="240"/>
      </w:pPr>
      <w:bookmarkStart w:id="24" w:name="_Toc26718930"/>
      <w:bookmarkStart w:id="25" w:name="_Toc26648465"/>
      <w:bookmarkStart w:id="26" w:name="_Toc26986530"/>
      <w:bookmarkStart w:id="27" w:name="_Toc24884218"/>
      <w:bookmarkStart w:id="28" w:name="_Toc90392875"/>
      <w:bookmarkStart w:id="29" w:name="_Toc24884211"/>
      <w:bookmarkStart w:id="30" w:name="_Toc17233325"/>
      <w:bookmarkStart w:id="31" w:name="_Toc17233333"/>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rsidR="0098669E" w:rsidRDefault="00A301E9">
      <w:pPr>
        <w:pStyle w:val="afffff"/>
        <w:ind w:firstLine="420"/>
      </w:pPr>
      <w:bookmarkStart w:id="33" w:name="_Toc17233326"/>
      <w:bookmarkStart w:id="34" w:name="_Toc17233334"/>
      <w:bookmarkStart w:id="35" w:name="_Toc24884212"/>
      <w:bookmarkStart w:id="36" w:name="_Toc26648466"/>
      <w:bookmarkStart w:id="37" w:name="_Toc24884219"/>
      <w:r>
        <w:rPr>
          <w:rFonts w:hint="eastAsia"/>
        </w:rPr>
        <w:t>本文件</w:t>
      </w:r>
      <w:r w:rsidR="004D7C35">
        <w:rPr>
          <w:rFonts w:hint="eastAsia"/>
        </w:rPr>
        <w:t>给出了薄层色谱法鉴定罗汉茶的原理，规定了</w:t>
      </w:r>
      <w:r>
        <w:rPr>
          <w:rFonts w:hint="eastAsia"/>
        </w:rPr>
        <w:t>试剂、仪器和设备、实验步骤和结果判定</w:t>
      </w:r>
      <w:r w:rsidR="004D7C35">
        <w:rPr>
          <w:rFonts w:hint="eastAsia"/>
        </w:rPr>
        <w:t>的操作指示</w:t>
      </w:r>
      <w:r>
        <w:rPr>
          <w:rFonts w:hint="eastAsia"/>
        </w:rPr>
        <w:t>。</w:t>
      </w:r>
    </w:p>
    <w:p w:rsidR="0098669E" w:rsidRDefault="00A301E9">
      <w:pPr>
        <w:pStyle w:val="afffff"/>
        <w:ind w:firstLine="420"/>
      </w:pPr>
      <w:r>
        <w:rPr>
          <w:rFonts w:hint="eastAsia"/>
        </w:rPr>
        <w:t>本文件适用于罗汉茶的鉴定。</w:t>
      </w:r>
    </w:p>
    <w:p w:rsidR="0098669E" w:rsidRDefault="00A301E9">
      <w:pPr>
        <w:pStyle w:val="affc"/>
        <w:spacing w:before="240" w:after="240"/>
      </w:pPr>
      <w:bookmarkStart w:id="38" w:name="_Toc90392876"/>
      <w:bookmarkStart w:id="39" w:name="_Toc26718931"/>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84113D75B4764326A4B29BA7D391A2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98669E" w:rsidRDefault="00A301E9">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8669E" w:rsidRDefault="00A301E9">
      <w:pPr>
        <w:pStyle w:val="afffff"/>
        <w:ind w:firstLine="420"/>
      </w:pPr>
      <w:r>
        <w:rPr>
          <w:rFonts w:hint="eastAsia"/>
        </w:rPr>
        <w:t>GB/T 6682  分析实验室用水规格和试验方法</w:t>
      </w:r>
    </w:p>
    <w:p w:rsidR="0098669E" w:rsidRDefault="00A301E9">
      <w:pPr>
        <w:pStyle w:val="affc"/>
        <w:spacing w:before="240" w:after="240"/>
      </w:pPr>
      <w:bookmarkStart w:id="42" w:name="_Toc90392877"/>
      <w:r>
        <w:rPr>
          <w:rFonts w:hint="eastAsia"/>
          <w:szCs w:val="21"/>
        </w:rPr>
        <w:t>术语和定义</w:t>
      </w:r>
      <w:bookmarkEnd w:id="42"/>
    </w:p>
    <w:bookmarkStart w:id="43" w:name="_Toc26986532" w:displacedByCustomXml="next"/>
    <w:bookmarkEnd w:id="43" w:displacedByCustomXml="next"/>
    <w:sdt>
      <w:sdtPr>
        <w:id w:val="-1909835108"/>
        <w:placeholder>
          <w:docPart w:val="79B781C1782D4671AAD789BD6D281A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8669E" w:rsidRDefault="00A301E9">
          <w:pPr>
            <w:pStyle w:val="afffff"/>
            <w:ind w:firstLine="420"/>
          </w:pPr>
          <w:r>
            <w:t>下列术语和定义适用于本文件。</w:t>
          </w:r>
        </w:p>
      </w:sdtContent>
    </w:sdt>
    <w:p w:rsidR="0098669E" w:rsidRDefault="00A301E9">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罗汉茶 </w:t>
      </w:r>
      <w:r>
        <w:rPr>
          <w:rFonts w:ascii="黑体" w:eastAsia="黑体" w:hAnsi="黑体"/>
        </w:rPr>
        <w:t xml:space="preserve"> Luohancha </w:t>
      </w:r>
    </w:p>
    <w:p w:rsidR="0098669E" w:rsidRDefault="00A301E9">
      <w:pPr>
        <w:pStyle w:val="afffff"/>
        <w:ind w:firstLine="420"/>
      </w:pPr>
      <w:r>
        <w:rPr>
          <w:rFonts w:hint="eastAsia"/>
        </w:rPr>
        <w:t>一种以胡桃科植物黄杞（</w:t>
      </w:r>
      <w:r>
        <w:rPr>
          <w:rFonts w:hint="eastAsia"/>
          <w:i/>
          <w:iCs/>
        </w:rPr>
        <w:t>Engelhardia roxburghiana</w:t>
      </w:r>
      <w:r>
        <w:rPr>
          <w:rFonts w:hint="eastAsia"/>
        </w:rPr>
        <w:t xml:space="preserve"> Wall．）的干燥叶为原料，经除杂质、晒干制成的壮药材。</w:t>
      </w:r>
    </w:p>
    <w:p w:rsidR="0098669E" w:rsidRDefault="00A301E9">
      <w:pPr>
        <w:pStyle w:val="affc"/>
        <w:spacing w:before="240" w:after="240"/>
      </w:pPr>
      <w:r>
        <w:rPr>
          <w:rFonts w:hint="eastAsia"/>
        </w:rPr>
        <w:t>原理</w:t>
      </w:r>
    </w:p>
    <w:p w:rsidR="0098669E" w:rsidRDefault="00A301E9">
      <w:pPr>
        <w:pStyle w:val="afffff"/>
        <w:ind w:firstLine="420"/>
      </w:pPr>
      <w:r>
        <w:rPr>
          <w:rFonts w:hint="eastAsia"/>
        </w:rPr>
        <w:t>利用各成分对同一吸附剂吸附能力不同，使在流动相(溶剂)流过固定相(吸附剂)的过程中，连续的产生吸附、解吸附、再吸附、再解吸附，从而达到各成分的互相分离的目的。</w:t>
      </w:r>
    </w:p>
    <w:p w:rsidR="0098669E" w:rsidRDefault="00A301E9">
      <w:pPr>
        <w:pStyle w:val="affc"/>
        <w:spacing w:before="240" w:after="240"/>
      </w:pPr>
      <w:r>
        <w:rPr>
          <w:rFonts w:hint="eastAsia"/>
        </w:rPr>
        <w:t>试剂</w:t>
      </w:r>
    </w:p>
    <w:p w:rsidR="0098669E" w:rsidRDefault="00A301E9">
      <w:pPr>
        <w:pStyle w:val="affffffff8"/>
      </w:pPr>
      <w:r>
        <w:rPr>
          <w:rFonts w:hint="eastAsia"/>
        </w:rPr>
        <w:t>除另有说明外，所用试剂均为分析纯，实验用水应符合GB/T 6682中三级水的要求。</w:t>
      </w:r>
    </w:p>
    <w:p w:rsidR="0098669E" w:rsidRDefault="00A301E9">
      <w:pPr>
        <w:pStyle w:val="affffffff8"/>
      </w:pPr>
      <w:r>
        <w:rPr>
          <w:rFonts w:hint="eastAsia"/>
        </w:rPr>
        <w:t>甲醇（</w:t>
      </w:r>
      <w:r>
        <w:t>CH</w:t>
      </w:r>
      <w:r>
        <w:rPr>
          <w:rFonts w:hAnsi="宋体" w:cs="Cambria Math" w:hint="eastAsia"/>
          <w:vertAlign w:val="subscript"/>
        </w:rPr>
        <w:t>3</w:t>
      </w:r>
      <w:r>
        <w:t>OH</w:t>
      </w:r>
      <w:r>
        <w:rPr>
          <w:rFonts w:hint="eastAsia"/>
        </w:rPr>
        <w:t>）。</w:t>
      </w:r>
    </w:p>
    <w:p w:rsidR="0098669E" w:rsidRDefault="00A301E9">
      <w:pPr>
        <w:pStyle w:val="affffffff8"/>
      </w:pPr>
      <w:r>
        <w:rPr>
          <w:rFonts w:hint="eastAsia"/>
        </w:rPr>
        <w:t>甲酸乙酯（</w:t>
      </w:r>
      <w:r>
        <w:t>C</w:t>
      </w:r>
      <w:r>
        <w:rPr>
          <w:vertAlign w:val="subscript"/>
        </w:rPr>
        <w:t>3</w:t>
      </w:r>
      <w:r>
        <w:t>H</w:t>
      </w:r>
      <w:r>
        <w:rPr>
          <w:vertAlign w:val="subscript"/>
        </w:rPr>
        <w:t>6</w:t>
      </w:r>
      <w:r>
        <w:t>O</w:t>
      </w:r>
      <w:r>
        <w:rPr>
          <w:vertAlign w:val="subscript"/>
        </w:rPr>
        <w:t>2</w:t>
      </w:r>
      <w:r>
        <w:rPr>
          <w:rFonts w:hint="eastAsia"/>
        </w:rPr>
        <w:t>）。</w:t>
      </w:r>
    </w:p>
    <w:p w:rsidR="0098669E" w:rsidRDefault="00A301E9">
      <w:pPr>
        <w:pStyle w:val="affffffff8"/>
      </w:pPr>
      <w:r>
        <w:rPr>
          <w:rFonts w:hint="eastAsia"/>
        </w:rPr>
        <w:t>丙酮（</w:t>
      </w:r>
      <w:r>
        <w:rPr>
          <w:rFonts w:hAnsi="宋体"/>
        </w:rPr>
        <w:t>C</w:t>
      </w:r>
      <w:r>
        <w:rPr>
          <w:rFonts w:hAnsi="宋体" w:cs="Cambria Math" w:hint="eastAsia"/>
          <w:vertAlign w:val="subscript"/>
        </w:rPr>
        <w:t>3</w:t>
      </w:r>
      <w:r>
        <w:rPr>
          <w:rFonts w:hAnsi="宋体"/>
        </w:rPr>
        <w:t>H</w:t>
      </w:r>
      <w:r>
        <w:rPr>
          <w:rFonts w:hAnsi="宋体" w:cs="Cambria Math" w:hint="eastAsia"/>
          <w:vertAlign w:val="subscript"/>
        </w:rPr>
        <w:t>6</w:t>
      </w:r>
      <w:r>
        <w:rPr>
          <w:rFonts w:hAnsi="宋体"/>
        </w:rPr>
        <w:t>O</w:t>
      </w:r>
      <w:r>
        <w:rPr>
          <w:rFonts w:hint="eastAsia"/>
        </w:rPr>
        <w:t>）。</w:t>
      </w:r>
    </w:p>
    <w:p w:rsidR="0098669E" w:rsidRDefault="00A301E9">
      <w:pPr>
        <w:pStyle w:val="affffffff8"/>
      </w:pPr>
      <w:r>
        <w:rPr>
          <w:rFonts w:hint="eastAsia"/>
        </w:rPr>
        <w:t>冰醋酸（</w:t>
      </w:r>
      <w:r>
        <w:t>C</w:t>
      </w:r>
      <w:r>
        <w:rPr>
          <w:rFonts w:hint="eastAsia"/>
          <w:vertAlign w:val="subscript"/>
        </w:rPr>
        <w:t>2</w:t>
      </w:r>
      <w:r>
        <w:t>H</w:t>
      </w:r>
      <w:r>
        <w:rPr>
          <w:rFonts w:hAnsi="宋体" w:cs="Cambria Math" w:hint="eastAsia"/>
          <w:vertAlign w:val="subscript"/>
        </w:rPr>
        <w:t>4</w:t>
      </w:r>
      <w:r>
        <w:t>O</w:t>
      </w:r>
      <w:r>
        <w:rPr>
          <w:rFonts w:hint="eastAsia"/>
          <w:vertAlign w:val="subscript"/>
        </w:rPr>
        <w:t>2</w:t>
      </w:r>
      <w:r>
        <w:rPr>
          <w:rFonts w:hint="eastAsia"/>
        </w:rPr>
        <w:t>）。</w:t>
      </w:r>
    </w:p>
    <w:p w:rsidR="0098669E" w:rsidRDefault="00A301E9">
      <w:pPr>
        <w:pStyle w:val="affffffff8"/>
      </w:pPr>
      <w:r>
        <w:rPr>
          <w:rFonts w:hint="eastAsia"/>
        </w:rPr>
        <w:t>三氯化铝（</w:t>
      </w:r>
      <w:r>
        <w:t>AlCl</w:t>
      </w:r>
      <w:r>
        <w:rPr>
          <w:rFonts w:hAnsi="宋体" w:cs="Cambria Math" w:hint="eastAsia"/>
          <w:vertAlign w:val="subscript"/>
        </w:rPr>
        <w:t>3</w:t>
      </w:r>
      <w:r>
        <w:rPr>
          <w:rFonts w:ascii="Cambria Math" w:hAnsi="Cambria Math" w:cs="Cambria Math" w:hint="eastAsia"/>
        </w:rPr>
        <w:t>）</w:t>
      </w:r>
      <w:r>
        <w:rPr>
          <w:rFonts w:hint="eastAsia"/>
        </w:rPr>
        <w:t>。</w:t>
      </w:r>
    </w:p>
    <w:p w:rsidR="0098669E" w:rsidRDefault="00A301E9">
      <w:pPr>
        <w:pStyle w:val="affffffff8"/>
        <w:rPr>
          <w:color w:val="333333"/>
          <w:sz w:val="18"/>
          <w:szCs w:val="18"/>
        </w:rPr>
      </w:pPr>
      <w:r>
        <w:rPr>
          <w:rFonts w:hint="eastAsia"/>
        </w:rPr>
        <w:t>落新妇苷（化学式：</w:t>
      </w:r>
      <w:r>
        <w:rPr>
          <w:rFonts w:hAnsi="宋体"/>
          <w:szCs w:val="21"/>
        </w:rPr>
        <w:t>C</w:t>
      </w:r>
      <w:r>
        <w:rPr>
          <w:rFonts w:hAnsi="宋体"/>
          <w:szCs w:val="21"/>
          <w:vertAlign w:val="subscript"/>
        </w:rPr>
        <w:t>21</w:t>
      </w:r>
      <w:r>
        <w:rPr>
          <w:rFonts w:hAnsi="宋体"/>
          <w:szCs w:val="21"/>
        </w:rPr>
        <w:t>H</w:t>
      </w:r>
      <w:r>
        <w:rPr>
          <w:rFonts w:hAnsi="宋体"/>
          <w:szCs w:val="21"/>
          <w:vertAlign w:val="subscript"/>
        </w:rPr>
        <w:t>22</w:t>
      </w:r>
      <w:r>
        <w:rPr>
          <w:rFonts w:hAnsi="宋体"/>
          <w:szCs w:val="21"/>
        </w:rPr>
        <w:t>O</w:t>
      </w:r>
      <w:r>
        <w:rPr>
          <w:rFonts w:hAnsi="宋体"/>
          <w:szCs w:val="21"/>
          <w:vertAlign w:val="subscript"/>
        </w:rPr>
        <w:t>11</w:t>
      </w:r>
      <w:r>
        <w:rPr>
          <w:rFonts w:hint="eastAsia"/>
        </w:rPr>
        <w:t>，CAS：29838-67-3</w:t>
      </w:r>
      <w:r w:rsidR="00522E7E" w:rsidRPr="00522E7E">
        <w:rPr>
          <w:rFonts w:hint="eastAsia"/>
        </w:rPr>
        <w:t>，纯度93.9％</w:t>
      </w:r>
      <w:r>
        <w:rPr>
          <w:rFonts w:hint="eastAsia"/>
        </w:rPr>
        <w:t>）。</w:t>
      </w:r>
    </w:p>
    <w:p w:rsidR="0098669E" w:rsidRDefault="00A301E9">
      <w:pPr>
        <w:pStyle w:val="affffffff8"/>
      </w:pPr>
      <w:r>
        <w:rPr>
          <w:rFonts w:hint="eastAsia"/>
          <w:color w:val="000000" w:themeColor="text1"/>
        </w:rPr>
        <w:t>槲皮苷（化学式：</w:t>
      </w:r>
      <w:r>
        <w:rPr>
          <w:color w:val="000000" w:themeColor="text1"/>
        </w:rPr>
        <w:t>C</w:t>
      </w:r>
      <w:r>
        <w:rPr>
          <w:color w:val="000000" w:themeColor="text1"/>
          <w:vertAlign w:val="subscript"/>
        </w:rPr>
        <w:t>21</w:t>
      </w:r>
      <w:r>
        <w:rPr>
          <w:color w:val="000000" w:themeColor="text1"/>
        </w:rPr>
        <w:t>H</w:t>
      </w:r>
      <w:r>
        <w:rPr>
          <w:color w:val="000000" w:themeColor="text1"/>
          <w:vertAlign w:val="subscript"/>
        </w:rPr>
        <w:t>20</w:t>
      </w:r>
      <w:r>
        <w:rPr>
          <w:color w:val="000000" w:themeColor="text1"/>
        </w:rPr>
        <w:t>O</w:t>
      </w:r>
      <w:r>
        <w:rPr>
          <w:color w:val="000000" w:themeColor="text1"/>
          <w:vertAlign w:val="subscript"/>
        </w:rPr>
        <w:t>11</w:t>
      </w:r>
      <w:r>
        <w:rPr>
          <w:rFonts w:hint="eastAsia"/>
          <w:color w:val="000000" w:themeColor="text1"/>
        </w:rPr>
        <w:t>，CAS：522-12-3</w:t>
      </w:r>
      <w:r w:rsidR="00522E7E" w:rsidRPr="00522E7E">
        <w:rPr>
          <w:rFonts w:hint="eastAsia"/>
          <w:color w:val="000000" w:themeColor="text1"/>
        </w:rPr>
        <w:t>，纯度93.7％</w:t>
      </w:r>
      <w:r>
        <w:rPr>
          <w:rFonts w:hint="eastAsia"/>
          <w:color w:val="000000" w:themeColor="text1"/>
        </w:rPr>
        <w:t>）。</w:t>
      </w:r>
    </w:p>
    <w:p w:rsidR="0098669E" w:rsidRDefault="00A301E9">
      <w:pPr>
        <w:pStyle w:val="affffffff8"/>
      </w:pPr>
      <w:r>
        <w:rPr>
          <w:rFonts w:hint="eastAsia"/>
          <w:color w:val="000000" w:themeColor="text1"/>
        </w:rPr>
        <w:t>黄杞苷（化学式：</w:t>
      </w:r>
      <w:r>
        <w:rPr>
          <w:color w:val="000000" w:themeColor="text1"/>
        </w:rPr>
        <w:t>C</w:t>
      </w:r>
      <w:r>
        <w:rPr>
          <w:color w:val="000000" w:themeColor="text1"/>
          <w:vertAlign w:val="subscript"/>
        </w:rPr>
        <w:t>21</w:t>
      </w:r>
      <w:r>
        <w:rPr>
          <w:color w:val="000000" w:themeColor="text1"/>
        </w:rPr>
        <w:t>H</w:t>
      </w:r>
      <w:r>
        <w:rPr>
          <w:color w:val="000000" w:themeColor="text1"/>
          <w:vertAlign w:val="subscript"/>
        </w:rPr>
        <w:t>22</w:t>
      </w:r>
      <w:r>
        <w:rPr>
          <w:color w:val="000000" w:themeColor="text1"/>
        </w:rPr>
        <w:t>O</w:t>
      </w:r>
      <w:r>
        <w:rPr>
          <w:color w:val="000000" w:themeColor="text1"/>
          <w:vertAlign w:val="subscript"/>
        </w:rPr>
        <w:t>10</w:t>
      </w:r>
      <w:r>
        <w:rPr>
          <w:rFonts w:hint="eastAsia"/>
          <w:color w:val="000000" w:themeColor="text1"/>
        </w:rPr>
        <w:t>，CAS：572-31-6</w:t>
      </w:r>
      <w:r w:rsidR="00522E7E" w:rsidRPr="00522E7E">
        <w:rPr>
          <w:rFonts w:hint="eastAsia"/>
          <w:color w:val="000000" w:themeColor="text1"/>
        </w:rPr>
        <w:t>，纯度90.6％</w:t>
      </w:r>
      <w:r>
        <w:rPr>
          <w:rFonts w:hint="eastAsia"/>
          <w:color w:val="000000" w:themeColor="text1"/>
        </w:rPr>
        <w:t>）。</w:t>
      </w:r>
    </w:p>
    <w:p w:rsidR="0098669E" w:rsidRDefault="00A301E9">
      <w:pPr>
        <w:pStyle w:val="affc"/>
        <w:spacing w:before="240" w:after="240"/>
      </w:pPr>
      <w:r>
        <w:rPr>
          <w:rFonts w:hint="eastAsia"/>
        </w:rPr>
        <w:t>仪器设备</w:t>
      </w:r>
    </w:p>
    <w:p w:rsidR="0098669E" w:rsidRPr="00F26FEA" w:rsidRDefault="00A301E9">
      <w:pPr>
        <w:pStyle w:val="affffffff8"/>
      </w:pPr>
      <w:r w:rsidRPr="00F26FEA">
        <w:rPr>
          <w:rFonts w:hint="eastAsia"/>
        </w:rPr>
        <w:t>分析天平：感量0.0001</w:t>
      </w:r>
      <w:r w:rsidR="00522E7E" w:rsidRPr="00F26FEA">
        <w:rPr>
          <w:rFonts w:hint="eastAsia"/>
          <w:vertAlign w:val="superscript"/>
        </w:rPr>
        <w:t xml:space="preserve"> </w:t>
      </w:r>
      <w:r w:rsidRPr="00F26FEA">
        <w:rPr>
          <w:rFonts w:hint="eastAsia"/>
        </w:rPr>
        <w:t>g。</w:t>
      </w:r>
    </w:p>
    <w:p w:rsidR="0098669E" w:rsidRPr="00F26FEA" w:rsidRDefault="00A301E9">
      <w:pPr>
        <w:pStyle w:val="affffffff8"/>
      </w:pPr>
      <w:r w:rsidRPr="00F26FEA">
        <w:rPr>
          <w:rFonts w:hint="eastAsia"/>
        </w:rPr>
        <w:t>粉碎机。</w:t>
      </w:r>
    </w:p>
    <w:p w:rsidR="0098669E" w:rsidRPr="00F26FEA" w:rsidRDefault="00F26FEA">
      <w:pPr>
        <w:pStyle w:val="affffffff8"/>
      </w:pPr>
      <w:r w:rsidRPr="00F26FEA">
        <w:rPr>
          <w:rFonts w:hint="eastAsia"/>
        </w:rPr>
        <w:t>超声波发生器：320</w:t>
      </w:r>
      <w:r w:rsidRPr="00F26FEA">
        <w:rPr>
          <w:rFonts w:hint="eastAsia"/>
          <w:vertAlign w:val="superscript"/>
        </w:rPr>
        <w:t xml:space="preserve"> </w:t>
      </w:r>
      <w:r w:rsidRPr="00F26FEA">
        <w:rPr>
          <w:rFonts w:hint="eastAsia"/>
        </w:rPr>
        <w:t>W，45</w:t>
      </w:r>
      <w:r w:rsidRPr="00F26FEA">
        <w:rPr>
          <w:rFonts w:hint="eastAsia"/>
          <w:vertAlign w:val="subscript"/>
        </w:rPr>
        <w:t xml:space="preserve"> </w:t>
      </w:r>
      <w:r w:rsidRPr="00F26FEA">
        <w:rPr>
          <w:rFonts w:hint="eastAsia"/>
        </w:rPr>
        <w:t>kHz。</w:t>
      </w:r>
    </w:p>
    <w:p w:rsidR="0098669E" w:rsidRPr="00F26FEA" w:rsidRDefault="00A301E9">
      <w:pPr>
        <w:pStyle w:val="affffffff8"/>
      </w:pPr>
      <w:r w:rsidRPr="00F26FEA">
        <w:rPr>
          <w:rFonts w:hint="eastAsia"/>
        </w:rPr>
        <w:t>点样器。</w:t>
      </w:r>
    </w:p>
    <w:p w:rsidR="0098669E" w:rsidRPr="00F26FEA" w:rsidRDefault="00A301E9">
      <w:pPr>
        <w:pStyle w:val="affffffff8"/>
      </w:pPr>
      <w:r w:rsidRPr="00F26FEA">
        <w:rPr>
          <w:rFonts w:hint="eastAsia"/>
        </w:rPr>
        <w:t>薄层色谱扫描仪。</w:t>
      </w:r>
    </w:p>
    <w:p w:rsidR="0098669E" w:rsidRPr="00F26FEA" w:rsidRDefault="00A301E9">
      <w:pPr>
        <w:pStyle w:val="affffffff8"/>
      </w:pPr>
      <w:r w:rsidRPr="00F26FEA">
        <w:rPr>
          <w:rFonts w:hint="eastAsia"/>
        </w:rPr>
        <w:lastRenderedPageBreak/>
        <w:t>紫外光灯</w:t>
      </w:r>
      <w:r w:rsidR="00F26FEA" w:rsidRPr="00F26FEA">
        <w:rPr>
          <w:rFonts w:hint="eastAsia"/>
        </w:rPr>
        <w:t>：365</w:t>
      </w:r>
      <w:r w:rsidR="00F26FEA" w:rsidRPr="00F26FEA">
        <w:rPr>
          <w:rFonts w:hint="eastAsia"/>
          <w:vertAlign w:val="superscript"/>
        </w:rPr>
        <w:t xml:space="preserve"> </w:t>
      </w:r>
      <w:r w:rsidR="00F26FEA" w:rsidRPr="00F26FEA">
        <w:rPr>
          <w:rFonts w:hint="eastAsia"/>
        </w:rPr>
        <w:t>nm</w:t>
      </w:r>
      <w:r w:rsidRPr="00F26FEA">
        <w:rPr>
          <w:rFonts w:hint="eastAsia"/>
        </w:rPr>
        <w:t>。</w:t>
      </w:r>
    </w:p>
    <w:p w:rsidR="0098669E" w:rsidRPr="00F26FEA" w:rsidRDefault="00A301E9">
      <w:pPr>
        <w:pStyle w:val="affffffff8"/>
      </w:pPr>
      <w:r w:rsidRPr="00F26FEA">
        <w:rPr>
          <w:rFonts w:hint="eastAsia"/>
        </w:rPr>
        <w:t>烧杯：50</w:t>
      </w:r>
      <w:r w:rsidR="00522E7E" w:rsidRPr="00F26FEA">
        <w:rPr>
          <w:rFonts w:hint="eastAsia"/>
          <w:vertAlign w:val="superscript"/>
        </w:rPr>
        <w:t xml:space="preserve"> </w:t>
      </w:r>
      <w:r w:rsidRPr="00F26FEA">
        <w:rPr>
          <w:rFonts w:hint="eastAsia"/>
        </w:rPr>
        <w:t>mL、100</w:t>
      </w:r>
      <w:r w:rsidR="00522E7E" w:rsidRPr="00F26FEA">
        <w:rPr>
          <w:rFonts w:hint="eastAsia"/>
          <w:vertAlign w:val="superscript"/>
        </w:rPr>
        <w:t xml:space="preserve"> </w:t>
      </w:r>
      <w:r w:rsidRPr="00F26FEA">
        <w:rPr>
          <w:rFonts w:hint="eastAsia"/>
        </w:rPr>
        <w:t>mL、250</w:t>
      </w:r>
      <w:r w:rsidR="00522E7E" w:rsidRPr="00F26FEA">
        <w:rPr>
          <w:rFonts w:hint="eastAsia"/>
          <w:vertAlign w:val="superscript"/>
        </w:rPr>
        <w:t xml:space="preserve"> </w:t>
      </w:r>
      <w:r w:rsidRPr="00F26FEA">
        <w:rPr>
          <w:rFonts w:hint="eastAsia"/>
        </w:rPr>
        <w:t>mL。</w:t>
      </w:r>
    </w:p>
    <w:p w:rsidR="003A7DFF" w:rsidRPr="00F26FEA" w:rsidRDefault="003A7DFF">
      <w:pPr>
        <w:pStyle w:val="affffffff8"/>
      </w:pPr>
      <w:r w:rsidRPr="00F26FEA">
        <w:rPr>
          <w:rFonts w:hint="eastAsia"/>
        </w:rPr>
        <w:t>三角瓶：25</w:t>
      </w:r>
      <w:r w:rsidR="00522E7E" w:rsidRPr="00F26FEA">
        <w:rPr>
          <w:rFonts w:hint="eastAsia"/>
          <w:vertAlign w:val="superscript"/>
        </w:rPr>
        <w:t xml:space="preserve"> </w:t>
      </w:r>
      <w:r w:rsidRPr="00F26FEA">
        <w:rPr>
          <w:rFonts w:hint="eastAsia"/>
        </w:rPr>
        <w:t>mL</w:t>
      </w:r>
    </w:p>
    <w:p w:rsidR="0098669E" w:rsidRPr="00F26FEA" w:rsidRDefault="00A301E9">
      <w:pPr>
        <w:pStyle w:val="affffffff8"/>
      </w:pPr>
      <w:r w:rsidRPr="00F26FEA">
        <w:rPr>
          <w:rFonts w:hint="eastAsia"/>
        </w:rPr>
        <w:t>量筒。</w:t>
      </w:r>
    </w:p>
    <w:p w:rsidR="0098669E" w:rsidRPr="00F26FEA" w:rsidRDefault="00A301E9">
      <w:pPr>
        <w:pStyle w:val="affffffff8"/>
      </w:pPr>
      <w:r w:rsidRPr="00F26FEA">
        <w:rPr>
          <w:rFonts w:hint="eastAsia"/>
        </w:rPr>
        <w:t>秒表。</w:t>
      </w:r>
    </w:p>
    <w:p w:rsidR="0098669E" w:rsidRPr="00F26FEA" w:rsidRDefault="00A301E9">
      <w:pPr>
        <w:pStyle w:val="affffffff8"/>
      </w:pPr>
      <w:r w:rsidRPr="00F26FEA">
        <w:rPr>
          <w:rFonts w:hint="eastAsia"/>
        </w:rPr>
        <w:t>MCI柱：取MCI填料适量，装入玻璃层析柱中，内径1</w:t>
      </w:r>
      <w:r w:rsidR="00522E7E" w:rsidRPr="00F26FEA">
        <w:rPr>
          <w:rFonts w:hint="eastAsia"/>
          <w:vertAlign w:val="superscript"/>
        </w:rPr>
        <w:t xml:space="preserve"> </w:t>
      </w:r>
      <w:r w:rsidRPr="00F26FEA">
        <w:rPr>
          <w:rFonts w:hint="eastAsia"/>
        </w:rPr>
        <w:t>cm，柱高3</w:t>
      </w:r>
      <w:r w:rsidR="00522E7E" w:rsidRPr="00F26FEA">
        <w:rPr>
          <w:rFonts w:hint="eastAsia"/>
          <w:vertAlign w:val="superscript"/>
        </w:rPr>
        <w:t xml:space="preserve"> </w:t>
      </w:r>
      <w:r w:rsidRPr="00F26FEA">
        <w:rPr>
          <w:rFonts w:hint="eastAsia"/>
        </w:rPr>
        <w:t>cm。</w:t>
      </w:r>
    </w:p>
    <w:p w:rsidR="0098669E" w:rsidRPr="00F26FEA" w:rsidRDefault="00A301E9">
      <w:pPr>
        <w:pStyle w:val="affffffff8"/>
      </w:pPr>
      <w:r w:rsidRPr="00F26FEA">
        <w:rPr>
          <w:rFonts w:hint="eastAsia"/>
        </w:rPr>
        <w:t>聚酰胺薄膜：</w:t>
      </w:r>
      <w:r w:rsidRPr="00F26FEA">
        <w:t>10</w:t>
      </w:r>
      <w:r w:rsidR="00522E7E" w:rsidRPr="00F26FEA">
        <w:rPr>
          <w:rFonts w:hint="eastAsia"/>
          <w:vertAlign w:val="superscript"/>
        </w:rPr>
        <w:t xml:space="preserve"> </w:t>
      </w:r>
      <w:r w:rsidRPr="00F26FEA">
        <w:t>cm</w:t>
      </w:r>
      <w:r w:rsidRPr="00F26FEA">
        <w:rPr>
          <w:rFonts w:hAnsi="宋体" w:hint="eastAsia"/>
        </w:rPr>
        <w:t>×</w:t>
      </w:r>
      <w:r w:rsidRPr="00F26FEA">
        <w:t>20</w:t>
      </w:r>
      <w:r w:rsidR="00522E7E" w:rsidRPr="00F26FEA">
        <w:rPr>
          <w:rFonts w:hint="eastAsia"/>
          <w:vertAlign w:val="superscript"/>
        </w:rPr>
        <w:t xml:space="preserve"> </w:t>
      </w:r>
      <w:r w:rsidRPr="00F26FEA">
        <w:t>cm</w:t>
      </w:r>
      <w:r w:rsidRPr="00F26FEA">
        <w:rPr>
          <w:rFonts w:hint="eastAsia"/>
        </w:rPr>
        <w:t>。</w:t>
      </w:r>
    </w:p>
    <w:p w:rsidR="0098669E" w:rsidRPr="00F26FEA" w:rsidRDefault="00A301E9">
      <w:pPr>
        <w:pStyle w:val="affc"/>
        <w:spacing w:before="240" w:after="240"/>
      </w:pPr>
      <w:r w:rsidRPr="00F26FEA">
        <w:rPr>
          <w:rFonts w:hint="eastAsia"/>
        </w:rPr>
        <w:t>实验步骤</w:t>
      </w:r>
    </w:p>
    <w:p w:rsidR="0098669E" w:rsidRPr="00F26FEA" w:rsidRDefault="00A301E9">
      <w:pPr>
        <w:pStyle w:val="affd"/>
        <w:spacing w:before="120" w:after="120"/>
      </w:pPr>
      <w:r w:rsidRPr="00F26FEA">
        <w:rPr>
          <w:rFonts w:hint="eastAsia"/>
        </w:rPr>
        <w:t>样品制备</w:t>
      </w:r>
    </w:p>
    <w:p w:rsidR="0098669E" w:rsidRPr="00F26FEA" w:rsidRDefault="00A301E9">
      <w:pPr>
        <w:pStyle w:val="afffff"/>
        <w:ind w:firstLine="420"/>
      </w:pPr>
      <w:r w:rsidRPr="00F26FEA">
        <w:rPr>
          <w:rFonts w:hint="eastAsia"/>
        </w:rPr>
        <w:t>样品均匀混合后，用四分法取样，并用粉碎机充分粉碎并搅拌均匀，装入玻璃容器中，密封保存。称取粉碎后的样品0.5</w:t>
      </w:r>
      <w:r w:rsidR="00522E7E" w:rsidRPr="00F26FEA">
        <w:rPr>
          <w:rFonts w:hint="eastAsia"/>
        </w:rPr>
        <w:t>000</w:t>
      </w:r>
      <w:r w:rsidR="00522E7E" w:rsidRPr="00F26FEA">
        <w:rPr>
          <w:rFonts w:hint="eastAsia"/>
          <w:vertAlign w:val="superscript"/>
        </w:rPr>
        <w:t xml:space="preserve"> </w:t>
      </w:r>
      <w:r w:rsidRPr="00F26FEA">
        <w:rPr>
          <w:rFonts w:hint="eastAsia"/>
        </w:rPr>
        <w:t>g</w:t>
      </w:r>
      <w:r w:rsidR="00F26FEA" w:rsidRPr="00F26FEA">
        <w:rPr>
          <w:rFonts w:hint="eastAsia"/>
        </w:rPr>
        <w:t>置于</w:t>
      </w:r>
      <w:r w:rsidR="00DD2300" w:rsidRPr="00F26FEA">
        <w:rPr>
          <w:rFonts w:hint="eastAsia"/>
        </w:rPr>
        <w:t>三角瓶中</w:t>
      </w:r>
      <w:r w:rsidRPr="00F26FEA">
        <w:rPr>
          <w:rFonts w:hint="eastAsia"/>
        </w:rPr>
        <w:t>，加10</w:t>
      </w:r>
      <w:r w:rsidR="00522E7E" w:rsidRPr="00F26FEA">
        <w:rPr>
          <w:rFonts w:hint="eastAsia"/>
          <w:vertAlign w:val="superscript"/>
        </w:rPr>
        <w:t xml:space="preserve"> </w:t>
      </w:r>
      <w:r w:rsidRPr="00F26FEA">
        <w:rPr>
          <w:rFonts w:hint="eastAsia"/>
        </w:rPr>
        <w:t>mL甲醇</w:t>
      </w:r>
      <w:r w:rsidR="00430738" w:rsidRPr="00F26FEA">
        <w:rPr>
          <w:rFonts w:hint="eastAsia"/>
        </w:rPr>
        <w:t>（5</w:t>
      </w:r>
      <w:r w:rsidR="00430738" w:rsidRPr="00F26FEA">
        <w:t>.2</w:t>
      </w:r>
      <w:r w:rsidR="00430738" w:rsidRPr="00F26FEA">
        <w:rPr>
          <w:rFonts w:hint="eastAsia"/>
        </w:rPr>
        <w:t>）</w:t>
      </w:r>
      <w:r w:rsidRPr="00F26FEA">
        <w:rPr>
          <w:rFonts w:hint="eastAsia"/>
        </w:rPr>
        <w:t>，超声处理30</w:t>
      </w:r>
      <w:r w:rsidR="00522E7E" w:rsidRPr="00F26FEA">
        <w:rPr>
          <w:rFonts w:hint="eastAsia"/>
          <w:vertAlign w:val="superscript"/>
        </w:rPr>
        <w:t xml:space="preserve"> </w:t>
      </w:r>
      <w:r w:rsidRPr="00F26FEA">
        <w:rPr>
          <w:rFonts w:hint="eastAsia"/>
        </w:rPr>
        <w:t>min，滤过，取滤液置MCI柱，收集流出液作为试样溶液。</w:t>
      </w:r>
    </w:p>
    <w:p w:rsidR="0098669E" w:rsidRPr="00F26FEA" w:rsidRDefault="00A301E9">
      <w:pPr>
        <w:pStyle w:val="affd"/>
        <w:spacing w:before="120" w:after="120"/>
      </w:pPr>
      <w:r w:rsidRPr="00F26FEA">
        <w:rPr>
          <w:rFonts w:hint="eastAsia"/>
        </w:rPr>
        <w:t>对照溶液配制</w:t>
      </w:r>
    </w:p>
    <w:p w:rsidR="0098669E" w:rsidRPr="00F26FEA" w:rsidRDefault="00A301E9" w:rsidP="00F26FEA">
      <w:pPr>
        <w:pStyle w:val="affffffffb"/>
      </w:pPr>
      <w:r w:rsidRPr="00F26FEA">
        <w:rPr>
          <w:rFonts w:hint="eastAsia"/>
        </w:rPr>
        <w:t>称取罗汉茶</w:t>
      </w:r>
      <w:r w:rsidR="00F26FEA" w:rsidRPr="00F26FEA">
        <w:rPr>
          <w:rFonts w:hint="eastAsia"/>
        </w:rPr>
        <w:t>对照品</w:t>
      </w:r>
      <w:r w:rsidRPr="00F26FEA">
        <w:rPr>
          <w:rFonts w:hint="eastAsia"/>
        </w:rPr>
        <w:t>0.</w:t>
      </w:r>
      <w:r w:rsidRPr="00F26FEA">
        <w:t>5</w:t>
      </w:r>
      <w:r w:rsidR="00522E7E" w:rsidRPr="00F26FEA">
        <w:rPr>
          <w:rFonts w:hint="eastAsia"/>
        </w:rPr>
        <w:t>000</w:t>
      </w:r>
      <w:r w:rsidR="00522E7E" w:rsidRPr="00F26FEA">
        <w:rPr>
          <w:rFonts w:hint="eastAsia"/>
          <w:vertAlign w:val="superscript"/>
        </w:rPr>
        <w:t xml:space="preserve"> </w:t>
      </w:r>
      <w:r w:rsidRPr="00F26FEA">
        <w:rPr>
          <w:rFonts w:hint="eastAsia"/>
        </w:rPr>
        <w:t>g，加</w:t>
      </w:r>
      <w:r w:rsidRPr="00F26FEA">
        <w:t>1</w:t>
      </w:r>
      <w:r w:rsidRPr="00F26FEA">
        <w:rPr>
          <w:rFonts w:hint="eastAsia"/>
        </w:rPr>
        <w:t>0</w:t>
      </w:r>
      <w:r w:rsidR="00522E7E" w:rsidRPr="00F26FEA">
        <w:rPr>
          <w:rFonts w:hint="eastAsia"/>
          <w:vertAlign w:val="superscript"/>
        </w:rPr>
        <w:t xml:space="preserve"> </w:t>
      </w:r>
      <w:r w:rsidRPr="00F26FEA">
        <w:rPr>
          <w:rFonts w:hint="eastAsia"/>
        </w:rPr>
        <w:t>mL甲醇</w:t>
      </w:r>
      <w:r w:rsidR="00430738" w:rsidRPr="00F26FEA">
        <w:rPr>
          <w:rFonts w:hint="eastAsia"/>
        </w:rPr>
        <w:t>（5</w:t>
      </w:r>
      <w:r w:rsidR="00430738" w:rsidRPr="00F26FEA">
        <w:t>.2</w:t>
      </w:r>
      <w:r w:rsidR="00430738" w:rsidRPr="00F26FEA">
        <w:rPr>
          <w:rFonts w:hint="eastAsia"/>
        </w:rPr>
        <w:t>）</w:t>
      </w:r>
      <w:r w:rsidRPr="00F26FEA">
        <w:rPr>
          <w:rFonts w:hint="eastAsia"/>
        </w:rPr>
        <w:t>，超声处理</w:t>
      </w:r>
      <w:r w:rsidRPr="00F26FEA">
        <w:t>3</w:t>
      </w:r>
      <w:r w:rsidRPr="00F26FEA">
        <w:rPr>
          <w:rFonts w:hint="eastAsia"/>
        </w:rPr>
        <w:t>0</w:t>
      </w:r>
      <w:r w:rsidR="00522E7E" w:rsidRPr="00F26FEA">
        <w:rPr>
          <w:rFonts w:hint="eastAsia"/>
          <w:vertAlign w:val="superscript"/>
        </w:rPr>
        <w:t xml:space="preserve"> </w:t>
      </w:r>
      <w:r w:rsidRPr="00F26FEA">
        <w:rPr>
          <w:rFonts w:hint="eastAsia"/>
        </w:rPr>
        <w:t>min，滤过，取滤液置MCI柱，收集流出液，制成</w:t>
      </w:r>
      <w:r w:rsidR="00F26FEA" w:rsidRPr="00F26FEA">
        <w:rPr>
          <w:rFonts w:hint="eastAsia"/>
        </w:rPr>
        <w:t>对照品</w:t>
      </w:r>
      <w:r w:rsidRPr="00F26FEA">
        <w:rPr>
          <w:rFonts w:hint="eastAsia"/>
        </w:rPr>
        <w:t>溶液。</w:t>
      </w:r>
    </w:p>
    <w:p w:rsidR="0098669E" w:rsidRPr="00F26FEA" w:rsidRDefault="00DD2300" w:rsidP="00F26FEA">
      <w:pPr>
        <w:pStyle w:val="affffffffb"/>
      </w:pPr>
      <w:r w:rsidRPr="00F26FEA">
        <w:rPr>
          <w:rFonts w:hint="eastAsia"/>
        </w:rPr>
        <w:t>分别</w:t>
      </w:r>
      <w:r w:rsidR="00A301E9" w:rsidRPr="00F26FEA">
        <w:rPr>
          <w:rFonts w:hint="eastAsia"/>
        </w:rPr>
        <w:t>取落新妇苷</w:t>
      </w:r>
      <w:r w:rsidRPr="00F26FEA">
        <w:rPr>
          <w:rFonts w:hint="eastAsia"/>
        </w:rPr>
        <w:t>对照品</w:t>
      </w:r>
      <w:r w:rsidR="00430738" w:rsidRPr="00F26FEA">
        <w:rPr>
          <w:rFonts w:hint="eastAsia"/>
        </w:rPr>
        <w:t>（5</w:t>
      </w:r>
      <w:r w:rsidR="00430738" w:rsidRPr="00F26FEA">
        <w:t>.7</w:t>
      </w:r>
      <w:r w:rsidR="00430738" w:rsidRPr="00F26FEA">
        <w:rPr>
          <w:rFonts w:hint="eastAsia"/>
        </w:rPr>
        <w:t>）</w:t>
      </w:r>
      <w:r w:rsidRPr="00F26FEA">
        <w:rPr>
          <w:rFonts w:hint="eastAsia"/>
        </w:rPr>
        <w:t>1</w:t>
      </w:r>
      <w:r w:rsidR="00522E7E" w:rsidRPr="00F26FEA">
        <w:rPr>
          <w:rFonts w:hint="eastAsia"/>
        </w:rPr>
        <w:t>.0000</w:t>
      </w:r>
      <w:r w:rsidR="00522E7E" w:rsidRPr="00F26FEA">
        <w:rPr>
          <w:rFonts w:hint="eastAsia"/>
          <w:vertAlign w:val="superscript"/>
        </w:rPr>
        <w:t xml:space="preserve"> </w:t>
      </w:r>
      <w:r w:rsidRPr="00F26FEA">
        <w:rPr>
          <w:rFonts w:hint="eastAsia"/>
        </w:rPr>
        <w:t>mg</w:t>
      </w:r>
      <w:r w:rsidR="00A301E9" w:rsidRPr="00F26FEA">
        <w:rPr>
          <w:rFonts w:hint="eastAsia"/>
        </w:rPr>
        <w:t>、</w:t>
      </w:r>
      <w:r w:rsidR="00DE0986" w:rsidRPr="00F26FEA">
        <w:rPr>
          <w:rFonts w:hint="eastAsia"/>
        </w:rPr>
        <w:t>槲皮苷对照品（5</w:t>
      </w:r>
      <w:r w:rsidR="00DE0986" w:rsidRPr="00F26FEA">
        <w:t>.8</w:t>
      </w:r>
      <w:r w:rsidR="00DE0986" w:rsidRPr="00F26FEA">
        <w:rPr>
          <w:rFonts w:hint="eastAsia"/>
        </w:rPr>
        <w:t>）0.1000</w:t>
      </w:r>
      <w:r w:rsidR="00DE0986" w:rsidRPr="00F26FEA">
        <w:rPr>
          <w:rFonts w:hint="eastAsia"/>
          <w:vertAlign w:val="superscript"/>
        </w:rPr>
        <w:t xml:space="preserve"> </w:t>
      </w:r>
      <w:r w:rsidR="00DE0986" w:rsidRPr="00F26FEA">
        <w:rPr>
          <w:rFonts w:hint="eastAsia"/>
        </w:rPr>
        <w:t>mg、</w:t>
      </w:r>
      <w:r w:rsidR="00A301E9" w:rsidRPr="00F26FEA">
        <w:rPr>
          <w:rFonts w:hint="eastAsia"/>
        </w:rPr>
        <w:t>黄杞苷</w:t>
      </w:r>
      <w:r w:rsidRPr="00F26FEA">
        <w:rPr>
          <w:rFonts w:hint="eastAsia"/>
        </w:rPr>
        <w:t>对照品</w:t>
      </w:r>
      <w:r w:rsidR="00DE0986" w:rsidRPr="00F26FEA">
        <w:rPr>
          <w:rFonts w:hint="eastAsia"/>
        </w:rPr>
        <w:t>（5</w:t>
      </w:r>
      <w:r w:rsidR="00DE0986" w:rsidRPr="00F26FEA">
        <w:t>.9</w:t>
      </w:r>
      <w:r w:rsidR="00DE0986" w:rsidRPr="00F26FEA">
        <w:rPr>
          <w:rFonts w:hint="eastAsia"/>
        </w:rPr>
        <w:t>）</w:t>
      </w:r>
      <w:r w:rsidRPr="00F26FEA">
        <w:t>0.2</w:t>
      </w:r>
      <w:r w:rsidR="00522E7E" w:rsidRPr="00F26FEA">
        <w:rPr>
          <w:rFonts w:hint="eastAsia"/>
        </w:rPr>
        <w:t>000</w:t>
      </w:r>
      <w:r w:rsidR="00522E7E" w:rsidRPr="00F26FEA">
        <w:rPr>
          <w:rFonts w:hint="eastAsia"/>
          <w:vertAlign w:val="superscript"/>
        </w:rPr>
        <w:t xml:space="preserve"> </w:t>
      </w:r>
      <w:r w:rsidRPr="00F26FEA">
        <w:t>mg</w:t>
      </w:r>
      <w:r w:rsidRPr="00F26FEA">
        <w:rPr>
          <w:rFonts w:hint="eastAsia"/>
        </w:rPr>
        <w:t>，</w:t>
      </w:r>
      <w:r w:rsidR="003A7DFF" w:rsidRPr="00F26FEA">
        <w:rPr>
          <w:rFonts w:hint="eastAsia"/>
        </w:rPr>
        <w:t>加1</w:t>
      </w:r>
      <w:r w:rsidR="00522E7E" w:rsidRPr="00F26FEA">
        <w:rPr>
          <w:rFonts w:hint="eastAsia"/>
          <w:vertAlign w:val="superscript"/>
        </w:rPr>
        <w:t xml:space="preserve"> </w:t>
      </w:r>
      <w:r w:rsidR="003A7DFF" w:rsidRPr="00F26FEA">
        <w:rPr>
          <w:rFonts w:hint="eastAsia"/>
        </w:rPr>
        <w:t>mL</w:t>
      </w:r>
      <w:r w:rsidR="00A301E9" w:rsidRPr="00F26FEA">
        <w:rPr>
          <w:rFonts w:hint="eastAsia"/>
        </w:rPr>
        <w:t>甲醇</w:t>
      </w:r>
      <w:r w:rsidR="003A7DFF" w:rsidRPr="00F26FEA">
        <w:rPr>
          <w:rFonts w:hint="eastAsia"/>
        </w:rPr>
        <w:t>溶解，</w:t>
      </w:r>
      <w:r w:rsidR="00A301E9" w:rsidRPr="00F26FEA">
        <w:rPr>
          <w:rFonts w:hint="eastAsia"/>
        </w:rPr>
        <w:t>制成每1</w:t>
      </w:r>
      <w:r w:rsidR="00522E7E" w:rsidRPr="00F26FEA">
        <w:rPr>
          <w:rFonts w:hint="eastAsia"/>
          <w:vertAlign w:val="superscript"/>
        </w:rPr>
        <w:t xml:space="preserve"> </w:t>
      </w:r>
      <w:r w:rsidR="00A301E9" w:rsidRPr="00F26FEA">
        <w:rPr>
          <w:rFonts w:hint="eastAsia"/>
        </w:rPr>
        <w:t>mL</w:t>
      </w:r>
      <w:r w:rsidRPr="00F26FEA">
        <w:rPr>
          <w:rFonts w:hint="eastAsia"/>
        </w:rPr>
        <w:t>分别</w:t>
      </w:r>
      <w:r w:rsidR="00A301E9" w:rsidRPr="00F26FEA">
        <w:rPr>
          <w:rFonts w:hint="eastAsia"/>
        </w:rPr>
        <w:t>含</w:t>
      </w:r>
      <w:r w:rsidR="00DE0986" w:rsidRPr="00F26FEA">
        <w:rPr>
          <w:rFonts w:hint="eastAsia"/>
        </w:rPr>
        <w:t>1</w:t>
      </w:r>
      <w:r w:rsidR="00DE0986" w:rsidRPr="00F26FEA">
        <w:rPr>
          <w:rFonts w:hint="eastAsia"/>
          <w:vertAlign w:val="superscript"/>
        </w:rPr>
        <w:t xml:space="preserve"> </w:t>
      </w:r>
      <w:r w:rsidR="00DE0986" w:rsidRPr="00F26FEA">
        <w:rPr>
          <w:rFonts w:hint="eastAsia"/>
        </w:rPr>
        <w:t>mg、</w:t>
      </w:r>
      <w:r w:rsidR="00A301E9" w:rsidRPr="00F26FEA">
        <w:rPr>
          <w:rFonts w:hint="eastAsia"/>
        </w:rPr>
        <w:t>0.1</w:t>
      </w:r>
      <w:r w:rsidR="00522E7E" w:rsidRPr="00F26FEA">
        <w:rPr>
          <w:rFonts w:hint="eastAsia"/>
          <w:vertAlign w:val="superscript"/>
        </w:rPr>
        <w:t xml:space="preserve"> </w:t>
      </w:r>
      <w:r w:rsidR="00A301E9" w:rsidRPr="00F26FEA">
        <w:rPr>
          <w:rFonts w:hint="eastAsia"/>
        </w:rPr>
        <w:t>mg、0.2</w:t>
      </w:r>
      <w:r w:rsidR="00522E7E" w:rsidRPr="00F26FEA">
        <w:rPr>
          <w:rFonts w:hint="eastAsia"/>
          <w:vertAlign w:val="superscript"/>
        </w:rPr>
        <w:t xml:space="preserve"> </w:t>
      </w:r>
      <w:r w:rsidR="00A301E9" w:rsidRPr="00F26FEA">
        <w:rPr>
          <w:rFonts w:hint="eastAsia"/>
        </w:rPr>
        <w:t>mg</w:t>
      </w:r>
      <w:r w:rsidR="00DE0986" w:rsidRPr="00F26FEA">
        <w:rPr>
          <w:rFonts w:hint="eastAsia"/>
        </w:rPr>
        <w:t>落新妇苷、</w:t>
      </w:r>
      <w:r w:rsidRPr="00F26FEA">
        <w:rPr>
          <w:rFonts w:hint="eastAsia"/>
        </w:rPr>
        <w:t>槲皮苷、黄杞苷</w:t>
      </w:r>
      <w:r w:rsidR="00A301E9" w:rsidRPr="00F26FEA">
        <w:rPr>
          <w:rFonts w:hint="eastAsia"/>
        </w:rPr>
        <w:t>的混合对照</w:t>
      </w:r>
      <w:r w:rsidR="00A301E9" w:rsidRPr="00F26FEA">
        <w:t>品溶液。</w:t>
      </w:r>
    </w:p>
    <w:p w:rsidR="0098669E" w:rsidRPr="00F26FEA" w:rsidRDefault="00A301E9">
      <w:pPr>
        <w:pStyle w:val="affd"/>
        <w:spacing w:before="120" w:after="120"/>
      </w:pPr>
      <w:r w:rsidRPr="00F26FEA">
        <w:rPr>
          <w:rFonts w:hint="eastAsia"/>
        </w:rPr>
        <w:t>展开剂</w:t>
      </w:r>
    </w:p>
    <w:p w:rsidR="0098669E" w:rsidRPr="00F26FEA" w:rsidRDefault="00A301E9">
      <w:pPr>
        <w:pStyle w:val="afffff"/>
        <w:ind w:firstLine="420"/>
      </w:pPr>
      <w:r w:rsidRPr="00F26FEA">
        <w:rPr>
          <w:rFonts w:hint="eastAsia"/>
        </w:rPr>
        <w:t>将甲酸乙酯</w:t>
      </w:r>
      <w:r w:rsidR="00534935">
        <w:rPr>
          <w:rFonts w:hAnsi="宋体" w:hint="eastAsia"/>
        </w:rPr>
        <w:t>∶</w:t>
      </w:r>
      <w:r w:rsidRPr="00F26FEA">
        <w:rPr>
          <w:rFonts w:hint="eastAsia"/>
        </w:rPr>
        <w:t>丙酮</w:t>
      </w:r>
      <w:r w:rsidR="00534935">
        <w:rPr>
          <w:rFonts w:hAnsi="宋体" w:hint="eastAsia"/>
        </w:rPr>
        <w:t>∶</w:t>
      </w:r>
      <w:r w:rsidRPr="00F26FEA">
        <w:rPr>
          <w:rFonts w:hint="eastAsia"/>
        </w:rPr>
        <w:t>水</w:t>
      </w:r>
      <w:r w:rsidR="00534935">
        <w:rPr>
          <w:rFonts w:hAnsi="宋体" w:hint="eastAsia"/>
        </w:rPr>
        <w:t>∶</w:t>
      </w:r>
      <w:r w:rsidRPr="00F26FEA">
        <w:rPr>
          <w:rFonts w:hint="eastAsia"/>
        </w:rPr>
        <w:t>冰醋酸按体积比5</w:t>
      </w:r>
      <w:r w:rsidR="00534935">
        <w:rPr>
          <w:rFonts w:hAnsi="宋体" w:hint="eastAsia"/>
        </w:rPr>
        <w:t>∶</w:t>
      </w:r>
      <w:r w:rsidRPr="00F26FEA">
        <w:rPr>
          <w:rFonts w:hint="eastAsia"/>
        </w:rPr>
        <w:t>4</w:t>
      </w:r>
      <w:r w:rsidR="00534935">
        <w:rPr>
          <w:rFonts w:hAnsi="宋体" w:hint="eastAsia"/>
        </w:rPr>
        <w:t>∶</w:t>
      </w:r>
      <w:r w:rsidRPr="00F26FEA">
        <w:rPr>
          <w:rFonts w:hint="eastAsia"/>
        </w:rPr>
        <w:t>0.8</w:t>
      </w:r>
      <w:r w:rsidR="00534935">
        <w:rPr>
          <w:rFonts w:hAnsi="宋体" w:hint="eastAsia"/>
        </w:rPr>
        <w:t>∶</w:t>
      </w:r>
      <w:r w:rsidRPr="00F26FEA">
        <w:rPr>
          <w:rFonts w:hint="eastAsia"/>
        </w:rPr>
        <w:t>0.4充分混匀，作为展开剂。</w:t>
      </w:r>
    </w:p>
    <w:p w:rsidR="0098669E" w:rsidRPr="00F26FEA" w:rsidRDefault="00A301E9">
      <w:pPr>
        <w:pStyle w:val="affd"/>
        <w:spacing w:before="120" w:after="120"/>
      </w:pPr>
      <w:r w:rsidRPr="00F26FEA">
        <w:rPr>
          <w:rFonts w:hint="eastAsia"/>
        </w:rPr>
        <w:t>显色剂</w:t>
      </w:r>
    </w:p>
    <w:p w:rsidR="0098669E" w:rsidRPr="00F26FEA" w:rsidRDefault="00A301E9">
      <w:pPr>
        <w:pStyle w:val="afffff"/>
        <w:ind w:firstLine="420"/>
      </w:pPr>
      <w:r w:rsidRPr="00F26FEA">
        <w:rPr>
          <w:rFonts w:hint="eastAsia"/>
        </w:rPr>
        <w:t>称取三氯化铝0.20</w:t>
      </w:r>
      <w:r w:rsidR="00522E7E" w:rsidRPr="00F26FEA">
        <w:rPr>
          <w:rFonts w:hint="eastAsia"/>
        </w:rPr>
        <w:t>0</w:t>
      </w:r>
      <w:r w:rsidRPr="00F26FEA">
        <w:rPr>
          <w:rFonts w:hint="eastAsia"/>
        </w:rPr>
        <w:t>0</w:t>
      </w:r>
      <w:r w:rsidR="00522E7E" w:rsidRPr="00F26FEA">
        <w:rPr>
          <w:rFonts w:hint="eastAsia"/>
          <w:vertAlign w:val="superscript"/>
        </w:rPr>
        <w:t xml:space="preserve"> </w:t>
      </w:r>
      <w:r w:rsidRPr="00F26FEA">
        <w:rPr>
          <w:rFonts w:hint="eastAsia"/>
        </w:rPr>
        <w:t>g溶于100</w:t>
      </w:r>
      <w:r w:rsidR="00522E7E" w:rsidRPr="00F26FEA">
        <w:rPr>
          <w:rFonts w:hint="eastAsia"/>
          <w:vertAlign w:val="superscript"/>
        </w:rPr>
        <w:t xml:space="preserve"> </w:t>
      </w:r>
      <w:r w:rsidRPr="00F26FEA">
        <w:rPr>
          <w:rFonts w:hAnsi="宋体" w:hint="eastAsia"/>
        </w:rPr>
        <w:t>mL</w:t>
      </w:r>
      <w:r w:rsidRPr="00F26FEA">
        <w:rPr>
          <w:rFonts w:hint="eastAsia"/>
        </w:rPr>
        <w:t>水中，即得2</w:t>
      </w:r>
      <w:r w:rsidRPr="00F26FEA">
        <w:rPr>
          <w:rFonts w:hAnsi="宋体" w:hint="eastAsia"/>
        </w:rPr>
        <w:t>％</w:t>
      </w:r>
      <w:r w:rsidRPr="00F26FEA">
        <w:rPr>
          <w:rFonts w:hint="eastAsia"/>
        </w:rPr>
        <w:t>三氯化铝溶液，作为显色剂。</w:t>
      </w:r>
    </w:p>
    <w:p w:rsidR="0098669E" w:rsidRPr="00F26FEA" w:rsidRDefault="00A301E9">
      <w:pPr>
        <w:pStyle w:val="affd"/>
        <w:spacing w:before="120" w:after="120"/>
      </w:pPr>
      <w:r w:rsidRPr="00F26FEA">
        <w:rPr>
          <w:rFonts w:hint="eastAsia"/>
        </w:rPr>
        <w:t>鉴定</w:t>
      </w:r>
    </w:p>
    <w:p w:rsidR="0098669E" w:rsidRPr="00F26FEA" w:rsidRDefault="00A301E9">
      <w:pPr>
        <w:pStyle w:val="afffff"/>
        <w:ind w:firstLine="420"/>
      </w:pPr>
      <w:r w:rsidRPr="00F26FEA">
        <w:rPr>
          <w:rFonts w:hAnsi="宋体" w:hint="eastAsia"/>
        </w:rPr>
        <w:t>采用点样器</w:t>
      </w:r>
      <w:r w:rsidRPr="00F26FEA">
        <w:rPr>
          <w:rFonts w:hint="eastAsia"/>
        </w:rPr>
        <w:t>吸取试样溶液</w:t>
      </w:r>
      <w:r w:rsidR="003265B6" w:rsidRPr="00F26FEA">
        <w:rPr>
          <w:rFonts w:hint="eastAsia"/>
        </w:rPr>
        <w:t>（7</w:t>
      </w:r>
      <w:r w:rsidR="003265B6" w:rsidRPr="00F26FEA">
        <w:t>.1</w:t>
      </w:r>
      <w:r w:rsidR="003265B6" w:rsidRPr="00F26FEA">
        <w:rPr>
          <w:rFonts w:hint="eastAsia"/>
        </w:rPr>
        <w:t>）</w:t>
      </w:r>
      <w:r w:rsidRPr="00F26FEA">
        <w:rPr>
          <w:rFonts w:hint="eastAsia"/>
        </w:rPr>
        <w:t>、</w:t>
      </w:r>
      <w:r w:rsidR="00F26FEA" w:rsidRPr="00F26FEA">
        <w:rPr>
          <w:rFonts w:hint="eastAsia"/>
        </w:rPr>
        <w:t>对照品</w:t>
      </w:r>
      <w:r w:rsidRPr="00F26FEA">
        <w:rPr>
          <w:rFonts w:hint="eastAsia"/>
        </w:rPr>
        <w:t>溶液</w:t>
      </w:r>
      <w:r w:rsidR="003265B6" w:rsidRPr="00F26FEA">
        <w:rPr>
          <w:rFonts w:hint="eastAsia"/>
        </w:rPr>
        <w:t>（7</w:t>
      </w:r>
      <w:r w:rsidR="003265B6" w:rsidRPr="00F26FEA">
        <w:t>.2.1</w:t>
      </w:r>
      <w:r w:rsidR="003265B6" w:rsidRPr="00F26FEA">
        <w:rPr>
          <w:rFonts w:hint="eastAsia"/>
        </w:rPr>
        <w:t>）</w:t>
      </w:r>
      <w:r w:rsidRPr="00F26FEA">
        <w:rPr>
          <w:rFonts w:hint="eastAsia"/>
        </w:rPr>
        <w:t>、混合对照品溶液</w:t>
      </w:r>
      <w:r w:rsidR="003265B6" w:rsidRPr="00F26FEA">
        <w:rPr>
          <w:rFonts w:hint="eastAsia"/>
        </w:rPr>
        <w:t>（7</w:t>
      </w:r>
      <w:r w:rsidR="003265B6" w:rsidRPr="00F26FEA">
        <w:t>.2.2</w:t>
      </w:r>
      <w:r w:rsidR="003265B6" w:rsidRPr="00F26FEA">
        <w:rPr>
          <w:rFonts w:hint="eastAsia"/>
        </w:rPr>
        <w:t>）</w:t>
      </w:r>
      <w:r w:rsidRPr="00F26FEA">
        <w:rPr>
          <w:rFonts w:hint="eastAsia"/>
        </w:rPr>
        <w:t>三种溶液</w:t>
      </w:r>
      <w:r w:rsidRPr="00F26FEA">
        <w:rPr>
          <w:rFonts w:hAnsi="宋体" w:hint="eastAsia"/>
        </w:rPr>
        <w:t>各</w:t>
      </w:r>
      <w:r w:rsidRPr="00F26FEA">
        <w:rPr>
          <w:rFonts w:hAnsi="宋体"/>
        </w:rPr>
        <w:t>3</w:t>
      </w:r>
      <w:r w:rsidRPr="00F26FEA">
        <w:rPr>
          <w:rFonts w:hAnsi="宋体" w:hint="eastAsia"/>
          <w:vertAlign w:val="superscript"/>
        </w:rPr>
        <w:t xml:space="preserve"> </w:t>
      </w:r>
      <w:r w:rsidRPr="00F26FEA">
        <w:rPr>
          <w:rFonts w:hAnsi="宋体"/>
        </w:rPr>
        <w:t>μ</w:t>
      </w:r>
      <w:r w:rsidRPr="00F26FEA">
        <w:rPr>
          <w:rFonts w:hAnsi="宋体" w:hint="eastAsia"/>
        </w:rPr>
        <w:t>L，</w:t>
      </w:r>
      <w:r w:rsidRPr="00F26FEA">
        <w:rPr>
          <w:rFonts w:hint="eastAsia"/>
        </w:rPr>
        <w:t>分别点于同一聚酰胺薄膜上，用展开剂展开，待展距</w:t>
      </w:r>
      <w:r w:rsidRPr="00F26FEA">
        <w:rPr>
          <w:rFonts w:hAnsi="宋体" w:hint="eastAsia"/>
        </w:rPr>
        <w:t>＞</w:t>
      </w:r>
      <w:r w:rsidRPr="00F26FEA">
        <w:rPr>
          <w:rFonts w:hint="eastAsia"/>
        </w:rPr>
        <w:t>8</w:t>
      </w:r>
      <w:r w:rsidR="00522E7E" w:rsidRPr="00F26FEA">
        <w:rPr>
          <w:rFonts w:hint="eastAsia"/>
          <w:vertAlign w:val="superscript"/>
        </w:rPr>
        <w:t xml:space="preserve"> </w:t>
      </w:r>
      <w:r w:rsidRPr="00F26FEA">
        <w:t>cm</w:t>
      </w:r>
      <w:r w:rsidRPr="00F26FEA">
        <w:rPr>
          <w:rFonts w:hint="eastAsia"/>
        </w:rPr>
        <w:t>时，取出，晾干。喷以显色剂，用</w:t>
      </w:r>
      <w:r w:rsidRPr="00F26FEA">
        <w:t>25</w:t>
      </w:r>
      <w:r w:rsidRPr="00F26FEA">
        <w:rPr>
          <w:rFonts w:hint="eastAsia"/>
          <w:vertAlign w:val="superscript"/>
        </w:rPr>
        <w:t xml:space="preserve"> </w:t>
      </w:r>
      <w:r w:rsidRPr="00F26FEA">
        <w:rPr>
          <w:rFonts w:hint="eastAsia"/>
        </w:rPr>
        <w:t>℃热风吹干，置</w:t>
      </w:r>
      <w:r w:rsidR="00F26FEA" w:rsidRPr="00F26FEA">
        <w:rPr>
          <w:rFonts w:hint="eastAsia"/>
        </w:rPr>
        <w:t>于</w:t>
      </w:r>
      <w:r w:rsidRPr="00F26FEA">
        <w:rPr>
          <w:rFonts w:hint="eastAsia"/>
        </w:rPr>
        <w:t>365</w:t>
      </w:r>
      <w:r w:rsidR="00522E7E" w:rsidRPr="00F26FEA">
        <w:rPr>
          <w:rFonts w:hint="eastAsia"/>
          <w:vertAlign w:val="superscript"/>
        </w:rPr>
        <w:t xml:space="preserve"> </w:t>
      </w:r>
      <w:r w:rsidRPr="00F26FEA">
        <w:rPr>
          <w:rFonts w:hint="eastAsia"/>
        </w:rPr>
        <w:t>nm紫外光灯下检视。</w:t>
      </w:r>
    </w:p>
    <w:p w:rsidR="0098669E" w:rsidRPr="00F26FEA" w:rsidRDefault="00A301E9">
      <w:pPr>
        <w:pStyle w:val="affc"/>
        <w:spacing w:before="240" w:after="240"/>
      </w:pPr>
      <w:r w:rsidRPr="00F26FEA">
        <w:rPr>
          <w:rFonts w:hint="eastAsia"/>
        </w:rPr>
        <w:t>结果判定</w:t>
      </w:r>
    </w:p>
    <w:p w:rsidR="00522E7E" w:rsidRPr="00F26FEA" w:rsidRDefault="00A301E9" w:rsidP="00522E7E">
      <w:pPr>
        <w:pStyle w:val="afffff"/>
        <w:ind w:firstLine="420"/>
      </w:pPr>
      <w:r w:rsidRPr="00F26FEA">
        <w:rPr>
          <w:rFonts w:hint="eastAsia"/>
        </w:rPr>
        <w:t>观察</w:t>
      </w:r>
      <w:r w:rsidR="00F26FEA" w:rsidRPr="00F26FEA">
        <w:rPr>
          <w:rFonts w:hint="eastAsia"/>
        </w:rPr>
        <w:t>试样</w:t>
      </w:r>
      <w:r w:rsidRPr="00F26FEA">
        <w:rPr>
          <w:rFonts w:hint="eastAsia"/>
        </w:rPr>
        <w:t>色谱中荧光斑点的数量和颜色与对照品和</w:t>
      </w:r>
      <w:r w:rsidR="00F26FEA" w:rsidRPr="00F26FEA">
        <w:rPr>
          <w:rFonts w:hint="eastAsia"/>
        </w:rPr>
        <w:t>混合对照品</w:t>
      </w:r>
      <w:r w:rsidRPr="00F26FEA">
        <w:rPr>
          <w:rFonts w:hint="eastAsia"/>
        </w:rPr>
        <w:t>色谱中荧光斑点的数量和颜色是否对应。</w:t>
      </w:r>
    </w:p>
    <w:p w:rsidR="003A7DFF" w:rsidRDefault="00522E7E" w:rsidP="00522E7E">
      <w:pPr>
        <w:pStyle w:val="afffff"/>
        <w:ind w:firstLineChars="0" w:firstLine="0"/>
        <w:jc w:val="center"/>
      </w:pPr>
      <w:bookmarkStart w:id="44" w:name="BookMark8"/>
      <w:bookmarkEnd w:id="22"/>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485900" cy="317500"/>
                    </a:xfrm>
                    <a:prstGeom prst="rect">
                      <a:avLst/>
                    </a:prstGeom>
                  </pic:spPr>
                </pic:pic>
              </a:graphicData>
            </a:graphic>
          </wp:inline>
        </w:drawing>
      </w:r>
      <w:bookmarkEnd w:id="44"/>
    </w:p>
    <w:sectPr w:rsidR="003A7DFF" w:rsidSect="00AD12BE">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3C2" w:rsidRDefault="000923C2">
      <w:pPr>
        <w:spacing w:line="240" w:lineRule="auto"/>
      </w:pPr>
      <w:r>
        <w:separator/>
      </w:r>
    </w:p>
  </w:endnote>
  <w:endnote w:type="continuationSeparator" w:id="0">
    <w:p w:rsidR="000923C2" w:rsidRDefault="000923C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d"/>
    </w:pPr>
    <w:r>
      <w:fldChar w:fldCharType="begin"/>
    </w:r>
    <w:r w:rsidR="00A301E9">
      <w:instrText>PAGE   \* MERGEFORMAT</w:instrText>
    </w:r>
    <w:r>
      <w:fldChar w:fldCharType="separate"/>
    </w:r>
    <w:r w:rsidR="00A301E9">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98669E">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98669E">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b"/>
    </w:pPr>
    <w:r>
      <w:fldChar w:fldCharType="begin"/>
    </w:r>
    <w:r w:rsidR="00A301E9">
      <w:instrText xml:space="preserve"> PAGE   \* MERGEFORMAT \* MERGEFORMAT </w:instrText>
    </w:r>
    <w:r>
      <w:fldChar w:fldCharType="separate"/>
    </w:r>
    <w:r w:rsidR="00A301E9">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c"/>
    </w:pPr>
    <w:r>
      <w:fldChar w:fldCharType="begin"/>
    </w:r>
    <w:r w:rsidR="00A301E9">
      <w:instrText>PAGE   \* MERGEFORMAT</w:instrText>
    </w:r>
    <w:r>
      <w:fldChar w:fldCharType="separate"/>
    </w:r>
    <w:r w:rsidR="00F26FEA" w:rsidRPr="00F26FEA">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b"/>
    </w:pPr>
    <w:r>
      <w:fldChar w:fldCharType="begin"/>
    </w:r>
    <w:r w:rsidR="00A301E9">
      <w:instrText xml:space="preserve"> PAGE   \* MERGEFORMAT \* MERGEFORMAT </w:instrText>
    </w:r>
    <w:r>
      <w:fldChar w:fldCharType="separate"/>
    </w:r>
    <w:r w:rsidR="00534935">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c"/>
    </w:pPr>
    <w:r>
      <w:fldChar w:fldCharType="begin"/>
    </w:r>
    <w:r w:rsidR="00A301E9">
      <w:instrText>PAGE   \* MERGEFORMAT</w:instrText>
    </w:r>
    <w:r>
      <w:fldChar w:fldCharType="separate"/>
    </w:r>
    <w:r w:rsidR="00F26FEA" w:rsidRPr="00F26FEA">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3C2" w:rsidRDefault="000923C2">
      <w:pPr>
        <w:spacing w:line="240" w:lineRule="auto"/>
      </w:pPr>
      <w:r>
        <w:separator/>
      </w:r>
    </w:p>
  </w:footnote>
  <w:footnote w:type="continuationSeparator" w:id="0">
    <w:p w:rsidR="000923C2" w:rsidRDefault="000923C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98669E">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A301E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98669E">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f5"/>
    </w:pPr>
    <w:fldSimple w:instr=" STYLEREF  标准文件_文件编号 \* MERGEFORMAT ">
      <w:r w:rsidR="00A301E9">
        <w:t>T/GXAS XXXX</w:t>
      </w:r>
      <w:r w:rsidR="00A301E9">
        <w:t>—</w:t>
      </w:r>
      <w:r w:rsidR="00A301E9">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f4"/>
    </w:pPr>
    <w:fldSimple w:instr=" STYLEREF  标准文件_文件编号  \* MERGEFORMAT ">
      <w:r w:rsidR="00F26FEA">
        <w:rPr>
          <w:noProof/>
        </w:rPr>
        <w:t>T/GXAS XXXX</w:t>
      </w:r>
      <w:r w:rsidR="00F26FEA">
        <w:rPr>
          <w:noProof/>
        </w:rPr>
        <w:t>—</w:t>
      </w:r>
      <w:r w:rsidR="00F26FEA">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f5"/>
    </w:pPr>
    <w:fldSimple w:instr=" STYLEREF  标准文件_文件编号 \* MERGEFORMAT ">
      <w:r w:rsidR="00534935">
        <w:rPr>
          <w:noProof/>
        </w:rPr>
        <w:t>T/GXAS XXXX</w:t>
      </w:r>
      <w:r w:rsidR="00534935">
        <w:rPr>
          <w:noProof/>
        </w:rPr>
        <w:t>—</w:t>
      </w:r>
      <w:r w:rsidR="00534935">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9E" w:rsidRDefault="00F4382C">
    <w:pPr>
      <w:pStyle w:val="afffff4"/>
    </w:pPr>
    <w:fldSimple w:instr=" STYLEREF  标准文件_文件编号  \* MERGEFORMAT ">
      <w:r w:rsidR="00F26FEA">
        <w:rPr>
          <w:noProof/>
        </w:rPr>
        <w:t>T/GXAS XXXX</w:t>
      </w:r>
      <w:r w:rsidR="00F26FEA">
        <w:rPr>
          <w:noProof/>
        </w:rPr>
        <w:t>—</w:t>
      </w:r>
      <w:r w:rsidR="00F26FEA">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PKnbyD3wOY7Y85xYF35a3K7GuO+c5rI8kiEdrA9xcCdnApqt4GzLSZ8ta5/vqVEodp0A1Afwe/6h&#10;2clmm9lKLA==" w:salt="+ALJy15lKXvmevP0uPV3D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5AEB"/>
    <w:rsid w:val="0000040A"/>
    <w:rsid w:val="00000A94"/>
    <w:rsid w:val="00001972"/>
    <w:rsid w:val="00001D9A"/>
    <w:rsid w:val="0000607B"/>
    <w:rsid w:val="00007B3A"/>
    <w:rsid w:val="000107E0"/>
    <w:rsid w:val="00011FDE"/>
    <w:rsid w:val="00012FFD"/>
    <w:rsid w:val="00014162"/>
    <w:rsid w:val="00014340"/>
    <w:rsid w:val="00016A9C"/>
    <w:rsid w:val="00016D8E"/>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945"/>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FFA"/>
    <w:rsid w:val="00086AA1"/>
    <w:rsid w:val="00087A77"/>
    <w:rsid w:val="00090CA6"/>
    <w:rsid w:val="000923C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0F6C6B"/>
    <w:rsid w:val="00101E74"/>
    <w:rsid w:val="00104926"/>
    <w:rsid w:val="00113294"/>
    <w:rsid w:val="00113B1E"/>
    <w:rsid w:val="0011711C"/>
    <w:rsid w:val="001210F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E2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724"/>
    <w:rsid w:val="00194C95"/>
    <w:rsid w:val="00195C34"/>
    <w:rsid w:val="00196EF5"/>
    <w:rsid w:val="001A1A53"/>
    <w:rsid w:val="001A234A"/>
    <w:rsid w:val="001A4CF3"/>
    <w:rsid w:val="001A6696"/>
    <w:rsid w:val="001A670F"/>
    <w:rsid w:val="001B06E8"/>
    <w:rsid w:val="001B71D0"/>
    <w:rsid w:val="001B71EE"/>
    <w:rsid w:val="001C04A8"/>
    <w:rsid w:val="001C2C03"/>
    <w:rsid w:val="001C3C8B"/>
    <w:rsid w:val="001C3FB0"/>
    <w:rsid w:val="001C42F7"/>
    <w:rsid w:val="001C49E5"/>
    <w:rsid w:val="001C680C"/>
    <w:rsid w:val="001C7FEA"/>
    <w:rsid w:val="001D0499"/>
    <w:rsid w:val="001D0BBE"/>
    <w:rsid w:val="001D0ED4"/>
    <w:rsid w:val="001D212F"/>
    <w:rsid w:val="001D29D7"/>
    <w:rsid w:val="001D2DE7"/>
    <w:rsid w:val="001D411C"/>
    <w:rsid w:val="001D7EAB"/>
    <w:rsid w:val="001E138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5DB"/>
    <w:rsid w:val="00202AA4"/>
    <w:rsid w:val="002031F7"/>
    <w:rsid w:val="002040E6"/>
    <w:rsid w:val="0020527B"/>
    <w:rsid w:val="00205F2C"/>
    <w:rsid w:val="00210B15"/>
    <w:rsid w:val="002142EA"/>
    <w:rsid w:val="00215ADD"/>
    <w:rsid w:val="002204BB"/>
    <w:rsid w:val="00221B79"/>
    <w:rsid w:val="00221C6B"/>
    <w:rsid w:val="002232D9"/>
    <w:rsid w:val="002253A1"/>
    <w:rsid w:val="00225CF8"/>
    <w:rsid w:val="0022794E"/>
    <w:rsid w:val="00231836"/>
    <w:rsid w:val="00233D64"/>
    <w:rsid w:val="0023482A"/>
    <w:rsid w:val="002359CB"/>
    <w:rsid w:val="00242F96"/>
    <w:rsid w:val="00243540"/>
    <w:rsid w:val="002435AC"/>
    <w:rsid w:val="0024497B"/>
    <w:rsid w:val="0024515B"/>
    <w:rsid w:val="002454D5"/>
    <w:rsid w:val="002459DF"/>
    <w:rsid w:val="00246021"/>
    <w:rsid w:val="0024666E"/>
    <w:rsid w:val="00247178"/>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1BB"/>
    <w:rsid w:val="00285170"/>
    <w:rsid w:val="00285361"/>
    <w:rsid w:val="00292D60"/>
    <w:rsid w:val="00293B30"/>
    <w:rsid w:val="00294D34"/>
    <w:rsid w:val="00294E3B"/>
    <w:rsid w:val="00296193"/>
    <w:rsid w:val="00296308"/>
    <w:rsid w:val="00296C66"/>
    <w:rsid w:val="00296EBE"/>
    <w:rsid w:val="002974E3"/>
    <w:rsid w:val="002A084B"/>
    <w:rsid w:val="002A1260"/>
    <w:rsid w:val="002A1589"/>
    <w:rsid w:val="002A1608"/>
    <w:rsid w:val="002A25DC"/>
    <w:rsid w:val="002A3AAB"/>
    <w:rsid w:val="002A440A"/>
    <w:rsid w:val="002A4CEA"/>
    <w:rsid w:val="002A4DE4"/>
    <w:rsid w:val="002A5977"/>
    <w:rsid w:val="002A5A13"/>
    <w:rsid w:val="002A757F"/>
    <w:rsid w:val="002A7F44"/>
    <w:rsid w:val="002B0C40"/>
    <w:rsid w:val="002B1966"/>
    <w:rsid w:val="002B3365"/>
    <w:rsid w:val="002B4508"/>
    <w:rsid w:val="002B5779"/>
    <w:rsid w:val="002B7332"/>
    <w:rsid w:val="002B7F23"/>
    <w:rsid w:val="002B7F51"/>
    <w:rsid w:val="002C09E7"/>
    <w:rsid w:val="002C1E06"/>
    <w:rsid w:val="002C3F07"/>
    <w:rsid w:val="002C5278"/>
    <w:rsid w:val="002C7EBB"/>
    <w:rsid w:val="002D06C1"/>
    <w:rsid w:val="002D42B5"/>
    <w:rsid w:val="002D4F1A"/>
    <w:rsid w:val="002D6EC6"/>
    <w:rsid w:val="002D79AC"/>
    <w:rsid w:val="002E039D"/>
    <w:rsid w:val="002E4365"/>
    <w:rsid w:val="002E4D5A"/>
    <w:rsid w:val="002E6326"/>
    <w:rsid w:val="002F30E0"/>
    <w:rsid w:val="002F35E4"/>
    <w:rsid w:val="002F3730"/>
    <w:rsid w:val="002F38E1"/>
    <w:rsid w:val="002F641A"/>
    <w:rsid w:val="002F7AF6"/>
    <w:rsid w:val="003004DA"/>
    <w:rsid w:val="00300E63"/>
    <w:rsid w:val="00302F5F"/>
    <w:rsid w:val="0030441D"/>
    <w:rsid w:val="00304B91"/>
    <w:rsid w:val="00306063"/>
    <w:rsid w:val="00313B85"/>
    <w:rsid w:val="00314A10"/>
    <w:rsid w:val="00317988"/>
    <w:rsid w:val="003221B4"/>
    <w:rsid w:val="0032258D"/>
    <w:rsid w:val="00322E62"/>
    <w:rsid w:val="00324D13"/>
    <w:rsid w:val="00324EDD"/>
    <w:rsid w:val="00325B02"/>
    <w:rsid w:val="003265B6"/>
    <w:rsid w:val="003331E4"/>
    <w:rsid w:val="0033437B"/>
    <w:rsid w:val="00336C64"/>
    <w:rsid w:val="00337162"/>
    <w:rsid w:val="0034194F"/>
    <w:rsid w:val="00344605"/>
    <w:rsid w:val="003474AA"/>
    <w:rsid w:val="00350D1D"/>
    <w:rsid w:val="00352362"/>
    <w:rsid w:val="00352C83"/>
    <w:rsid w:val="00352F1A"/>
    <w:rsid w:val="00355BAC"/>
    <w:rsid w:val="0036107C"/>
    <w:rsid w:val="0036122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1AD"/>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DFF"/>
    <w:rsid w:val="003B09AD"/>
    <w:rsid w:val="003B1F18"/>
    <w:rsid w:val="003B2000"/>
    <w:rsid w:val="003B5BF0"/>
    <w:rsid w:val="003B60BF"/>
    <w:rsid w:val="003B6B3B"/>
    <w:rsid w:val="003B6BE3"/>
    <w:rsid w:val="003B7AD1"/>
    <w:rsid w:val="003C010C"/>
    <w:rsid w:val="003C0A6C"/>
    <w:rsid w:val="003C14F8"/>
    <w:rsid w:val="003C1BE8"/>
    <w:rsid w:val="003C4499"/>
    <w:rsid w:val="003C5A43"/>
    <w:rsid w:val="003C5B85"/>
    <w:rsid w:val="003D0519"/>
    <w:rsid w:val="003D0FF6"/>
    <w:rsid w:val="003D262C"/>
    <w:rsid w:val="003D6D61"/>
    <w:rsid w:val="003E091D"/>
    <w:rsid w:val="003E1C53"/>
    <w:rsid w:val="003E2A69"/>
    <w:rsid w:val="003E2D49"/>
    <w:rsid w:val="003E2FD4"/>
    <w:rsid w:val="003E49F6"/>
    <w:rsid w:val="003E660F"/>
    <w:rsid w:val="003F0841"/>
    <w:rsid w:val="003F170F"/>
    <w:rsid w:val="003F23D3"/>
    <w:rsid w:val="003F2AEE"/>
    <w:rsid w:val="003F3F08"/>
    <w:rsid w:val="003F49F1"/>
    <w:rsid w:val="003F6272"/>
    <w:rsid w:val="00400E72"/>
    <w:rsid w:val="00401400"/>
    <w:rsid w:val="00404869"/>
    <w:rsid w:val="00405884"/>
    <w:rsid w:val="00407D39"/>
    <w:rsid w:val="0041477A"/>
    <w:rsid w:val="004167A3"/>
    <w:rsid w:val="00423D30"/>
    <w:rsid w:val="00430738"/>
    <w:rsid w:val="00432DAA"/>
    <w:rsid w:val="00434305"/>
    <w:rsid w:val="00435DF7"/>
    <w:rsid w:val="0044055F"/>
    <w:rsid w:val="0044083F"/>
    <w:rsid w:val="00441AE7"/>
    <w:rsid w:val="00441D9D"/>
    <w:rsid w:val="00445574"/>
    <w:rsid w:val="004467FB"/>
    <w:rsid w:val="00452D6B"/>
    <w:rsid w:val="00454484"/>
    <w:rsid w:val="0045517B"/>
    <w:rsid w:val="0046198B"/>
    <w:rsid w:val="0046344C"/>
    <w:rsid w:val="00463B77"/>
    <w:rsid w:val="00463C7B"/>
    <w:rsid w:val="00464182"/>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202"/>
    <w:rsid w:val="004A12DF"/>
    <w:rsid w:val="004A1BA8"/>
    <w:rsid w:val="004A3503"/>
    <w:rsid w:val="004A4B57"/>
    <w:rsid w:val="004A63FA"/>
    <w:rsid w:val="004A69C8"/>
    <w:rsid w:val="004A6A3D"/>
    <w:rsid w:val="004A7CB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3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79C"/>
    <w:rsid w:val="005039BC"/>
    <w:rsid w:val="005043BB"/>
    <w:rsid w:val="00504839"/>
    <w:rsid w:val="00504A3D"/>
    <w:rsid w:val="00505767"/>
    <w:rsid w:val="00505D3F"/>
    <w:rsid w:val="005073F0"/>
    <w:rsid w:val="00510A7B"/>
    <w:rsid w:val="00512F6E"/>
    <w:rsid w:val="00513038"/>
    <w:rsid w:val="00514174"/>
    <w:rsid w:val="00516088"/>
    <w:rsid w:val="00516B0B"/>
    <w:rsid w:val="005220EC"/>
    <w:rsid w:val="00522E7E"/>
    <w:rsid w:val="00523F95"/>
    <w:rsid w:val="00524D65"/>
    <w:rsid w:val="00525B16"/>
    <w:rsid w:val="00533D04"/>
    <w:rsid w:val="00534804"/>
    <w:rsid w:val="00534935"/>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D0B"/>
    <w:rsid w:val="00573D9E"/>
    <w:rsid w:val="00574D5A"/>
    <w:rsid w:val="00577B07"/>
    <w:rsid w:val="005801E3"/>
    <w:rsid w:val="00581802"/>
    <w:rsid w:val="005836A8"/>
    <w:rsid w:val="0058409C"/>
    <w:rsid w:val="00584262"/>
    <w:rsid w:val="005849E6"/>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B45"/>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2FE"/>
    <w:rsid w:val="00612952"/>
    <w:rsid w:val="00614CC1"/>
    <w:rsid w:val="00615A9D"/>
    <w:rsid w:val="00617387"/>
    <w:rsid w:val="006205D6"/>
    <w:rsid w:val="006252D8"/>
    <w:rsid w:val="006259BC"/>
    <w:rsid w:val="0062636B"/>
    <w:rsid w:val="00631A40"/>
    <w:rsid w:val="00632182"/>
    <w:rsid w:val="00632AE0"/>
    <w:rsid w:val="00633C17"/>
    <w:rsid w:val="00634D9E"/>
    <w:rsid w:val="00636E3E"/>
    <w:rsid w:val="006379F7"/>
    <w:rsid w:val="00637E4D"/>
    <w:rsid w:val="00640620"/>
    <w:rsid w:val="00641A1F"/>
    <w:rsid w:val="00645904"/>
    <w:rsid w:val="0064683B"/>
    <w:rsid w:val="00651ACB"/>
    <w:rsid w:val="00651C47"/>
    <w:rsid w:val="00651FB5"/>
    <w:rsid w:val="00652AB2"/>
    <w:rsid w:val="00653FED"/>
    <w:rsid w:val="00654EC0"/>
    <w:rsid w:val="0065525B"/>
    <w:rsid w:val="00655D4F"/>
    <w:rsid w:val="00656D29"/>
    <w:rsid w:val="00661239"/>
    <w:rsid w:val="006626C4"/>
    <w:rsid w:val="00663913"/>
    <w:rsid w:val="006640E5"/>
    <w:rsid w:val="006646F1"/>
    <w:rsid w:val="00664929"/>
    <w:rsid w:val="00664F62"/>
    <w:rsid w:val="006655E1"/>
    <w:rsid w:val="00672060"/>
    <w:rsid w:val="00672BFD"/>
    <w:rsid w:val="00672DDD"/>
    <w:rsid w:val="006770F4"/>
    <w:rsid w:val="00677A84"/>
    <w:rsid w:val="0068026D"/>
    <w:rsid w:val="00680A27"/>
    <w:rsid w:val="006816A4"/>
    <w:rsid w:val="006819B8"/>
    <w:rsid w:val="006840A6"/>
    <w:rsid w:val="006850CD"/>
    <w:rsid w:val="00685AAB"/>
    <w:rsid w:val="006963B8"/>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103"/>
    <w:rsid w:val="006F6284"/>
    <w:rsid w:val="007002C5"/>
    <w:rsid w:val="00704387"/>
    <w:rsid w:val="00707669"/>
    <w:rsid w:val="00707C8F"/>
    <w:rsid w:val="00711CBA"/>
    <w:rsid w:val="00711FB5"/>
    <w:rsid w:val="00712A01"/>
    <w:rsid w:val="0071482F"/>
    <w:rsid w:val="00714F58"/>
    <w:rsid w:val="00722FBF"/>
    <w:rsid w:val="00722FC2"/>
    <w:rsid w:val="00724E1B"/>
    <w:rsid w:val="00725949"/>
    <w:rsid w:val="00726553"/>
    <w:rsid w:val="00727FA2"/>
    <w:rsid w:val="007322D9"/>
    <w:rsid w:val="00732BC0"/>
    <w:rsid w:val="0073720F"/>
    <w:rsid w:val="00737796"/>
    <w:rsid w:val="00737F4E"/>
    <w:rsid w:val="0074165C"/>
    <w:rsid w:val="00742C35"/>
    <w:rsid w:val="007432CA"/>
    <w:rsid w:val="007439EB"/>
    <w:rsid w:val="00743CB4"/>
    <w:rsid w:val="00743F0A"/>
    <w:rsid w:val="007444E8"/>
    <w:rsid w:val="0074548E"/>
    <w:rsid w:val="00745773"/>
    <w:rsid w:val="007459A7"/>
    <w:rsid w:val="00746800"/>
    <w:rsid w:val="007501A8"/>
    <w:rsid w:val="00750D61"/>
    <w:rsid w:val="00750EE1"/>
    <w:rsid w:val="00752B4D"/>
    <w:rsid w:val="00753DF6"/>
    <w:rsid w:val="00755402"/>
    <w:rsid w:val="00756B26"/>
    <w:rsid w:val="00756EDF"/>
    <w:rsid w:val="007600E3"/>
    <w:rsid w:val="00765C43"/>
    <w:rsid w:val="00765EFB"/>
    <w:rsid w:val="007671CA"/>
    <w:rsid w:val="00767C61"/>
    <w:rsid w:val="0077008A"/>
    <w:rsid w:val="00770835"/>
    <w:rsid w:val="00773C1F"/>
    <w:rsid w:val="00774DA4"/>
    <w:rsid w:val="00776599"/>
    <w:rsid w:val="0078114B"/>
    <w:rsid w:val="00781DD2"/>
    <w:rsid w:val="00783ECF"/>
    <w:rsid w:val="0078413A"/>
    <w:rsid w:val="0079400F"/>
    <w:rsid w:val="007943A5"/>
    <w:rsid w:val="007959E8"/>
    <w:rsid w:val="00795CB4"/>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2E7"/>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11A"/>
    <w:rsid w:val="00804383"/>
    <w:rsid w:val="00804BB7"/>
    <w:rsid w:val="00804D41"/>
    <w:rsid w:val="00810257"/>
    <w:rsid w:val="008104F5"/>
    <w:rsid w:val="00811072"/>
    <w:rsid w:val="00811369"/>
    <w:rsid w:val="00811720"/>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719"/>
    <w:rsid w:val="00843C13"/>
    <w:rsid w:val="008454F8"/>
    <w:rsid w:val="0085173A"/>
    <w:rsid w:val="00857362"/>
    <w:rsid w:val="008603CE"/>
    <w:rsid w:val="00861616"/>
    <w:rsid w:val="008620FC"/>
    <w:rsid w:val="008627A5"/>
    <w:rsid w:val="00863E05"/>
    <w:rsid w:val="00865ACA"/>
    <w:rsid w:val="00865D28"/>
    <w:rsid w:val="00865F85"/>
    <w:rsid w:val="00867C10"/>
    <w:rsid w:val="00870439"/>
    <w:rsid w:val="00870DA1"/>
    <w:rsid w:val="00883DB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3B5"/>
    <w:rsid w:val="008A57E6"/>
    <w:rsid w:val="008A6F81"/>
    <w:rsid w:val="008A769A"/>
    <w:rsid w:val="008B0C9C"/>
    <w:rsid w:val="008B166D"/>
    <w:rsid w:val="008B17F4"/>
    <w:rsid w:val="008B1C7A"/>
    <w:rsid w:val="008B2808"/>
    <w:rsid w:val="008B3615"/>
    <w:rsid w:val="008B4AC4"/>
    <w:rsid w:val="008B50C8"/>
    <w:rsid w:val="008B5281"/>
    <w:rsid w:val="008B6DA5"/>
    <w:rsid w:val="008B726B"/>
    <w:rsid w:val="008B7E05"/>
    <w:rsid w:val="008C1797"/>
    <w:rsid w:val="008C219C"/>
    <w:rsid w:val="008C404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01C"/>
    <w:rsid w:val="008F0CDC"/>
    <w:rsid w:val="008F17A3"/>
    <w:rsid w:val="008F1ED3"/>
    <w:rsid w:val="008F4543"/>
    <w:rsid w:val="008F4C29"/>
    <w:rsid w:val="008F70BD"/>
    <w:rsid w:val="008F788F"/>
    <w:rsid w:val="008F7EA2"/>
    <w:rsid w:val="00902722"/>
    <w:rsid w:val="009027BC"/>
    <w:rsid w:val="009062E6"/>
    <w:rsid w:val="00907853"/>
    <w:rsid w:val="009106D8"/>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CAE"/>
    <w:rsid w:val="00960F1E"/>
    <w:rsid w:val="009610DC"/>
    <w:rsid w:val="00961490"/>
    <w:rsid w:val="0096381A"/>
    <w:rsid w:val="0096577E"/>
    <w:rsid w:val="00965E04"/>
    <w:rsid w:val="009674AD"/>
    <w:rsid w:val="00967D67"/>
    <w:rsid w:val="00970CDC"/>
    <w:rsid w:val="00971425"/>
    <w:rsid w:val="00975727"/>
    <w:rsid w:val="00976F14"/>
    <w:rsid w:val="00977010"/>
    <w:rsid w:val="00977D02"/>
    <w:rsid w:val="00977FF9"/>
    <w:rsid w:val="009809BB"/>
    <w:rsid w:val="00980CB8"/>
    <w:rsid w:val="0098265B"/>
    <w:rsid w:val="0098364B"/>
    <w:rsid w:val="0098669E"/>
    <w:rsid w:val="009908A3"/>
    <w:rsid w:val="009911AF"/>
    <w:rsid w:val="00991875"/>
    <w:rsid w:val="00991F92"/>
    <w:rsid w:val="00992985"/>
    <w:rsid w:val="00993889"/>
    <w:rsid w:val="00994598"/>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9DA"/>
    <w:rsid w:val="009C27F1"/>
    <w:rsid w:val="009C3152"/>
    <w:rsid w:val="009C3257"/>
    <w:rsid w:val="009C4CFA"/>
    <w:rsid w:val="009C5070"/>
    <w:rsid w:val="009C5ADD"/>
    <w:rsid w:val="009D112C"/>
    <w:rsid w:val="009D1385"/>
    <w:rsid w:val="009D218F"/>
    <w:rsid w:val="009D47FA"/>
    <w:rsid w:val="009D4C5B"/>
    <w:rsid w:val="009D50D2"/>
    <w:rsid w:val="009D6BCA"/>
    <w:rsid w:val="009D6F32"/>
    <w:rsid w:val="009E0F62"/>
    <w:rsid w:val="009E4A58"/>
    <w:rsid w:val="009E5A2D"/>
    <w:rsid w:val="009E5AB2"/>
    <w:rsid w:val="009E6219"/>
    <w:rsid w:val="009F03B3"/>
    <w:rsid w:val="00A0096C"/>
    <w:rsid w:val="00A01757"/>
    <w:rsid w:val="00A019EC"/>
    <w:rsid w:val="00A028C0"/>
    <w:rsid w:val="00A02BAE"/>
    <w:rsid w:val="00A06A6B"/>
    <w:rsid w:val="00A07E47"/>
    <w:rsid w:val="00A129D0"/>
    <w:rsid w:val="00A12C33"/>
    <w:rsid w:val="00A138BA"/>
    <w:rsid w:val="00A14C8E"/>
    <w:rsid w:val="00A153D9"/>
    <w:rsid w:val="00A15F09"/>
    <w:rsid w:val="00A169B6"/>
    <w:rsid w:val="00A17346"/>
    <w:rsid w:val="00A20B93"/>
    <w:rsid w:val="00A2271D"/>
    <w:rsid w:val="00A237D5"/>
    <w:rsid w:val="00A25C9C"/>
    <w:rsid w:val="00A301E9"/>
    <w:rsid w:val="00A30EFC"/>
    <w:rsid w:val="00A31984"/>
    <w:rsid w:val="00A32D73"/>
    <w:rsid w:val="00A3367B"/>
    <w:rsid w:val="00A3597D"/>
    <w:rsid w:val="00A36DD1"/>
    <w:rsid w:val="00A4006C"/>
    <w:rsid w:val="00A40091"/>
    <w:rsid w:val="00A4030F"/>
    <w:rsid w:val="00A41C79"/>
    <w:rsid w:val="00A41CB5"/>
    <w:rsid w:val="00A42CDF"/>
    <w:rsid w:val="00A444F9"/>
    <w:rsid w:val="00A4452E"/>
    <w:rsid w:val="00A4472C"/>
    <w:rsid w:val="00A44E69"/>
    <w:rsid w:val="00A46293"/>
    <w:rsid w:val="00A4661E"/>
    <w:rsid w:val="00A55BD6"/>
    <w:rsid w:val="00A55D50"/>
    <w:rsid w:val="00A57142"/>
    <w:rsid w:val="00A6455A"/>
    <w:rsid w:val="00A648CD"/>
    <w:rsid w:val="00A6537A"/>
    <w:rsid w:val="00A67866"/>
    <w:rsid w:val="00A70B07"/>
    <w:rsid w:val="00A723F8"/>
    <w:rsid w:val="00A771E8"/>
    <w:rsid w:val="00A77CCB"/>
    <w:rsid w:val="00A83D8D"/>
    <w:rsid w:val="00A8446B"/>
    <w:rsid w:val="00A8473F"/>
    <w:rsid w:val="00A862D6"/>
    <w:rsid w:val="00A8715E"/>
    <w:rsid w:val="00A91B41"/>
    <w:rsid w:val="00A9295B"/>
    <w:rsid w:val="00A93B09"/>
    <w:rsid w:val="00A952D7"/>
    <w:rsid w:val="00A963F7"/>
    <w:rsid w:val="00A96AD8"/>
    <w:rsid w:val="00AA052C"/>
    <w:rsid w:val="00AA1E45"/>
    <w:rsid w:val="00AA3424"/>
    <w:rsid w:val="00AA4286"/>
    <w:rsid w:val="00AA456B"/>
    <w:rsid w:val="00AA57F5"/>
    <w:rsid w:val="00AA672E"/>
    <w:rsid w:val="00AA6EC9"/>
    <w:rsid w:val="00AB6309"/>
    <w:rsid w:val="00AB6C5F"/>
    <w:rsid w:val="00AB7129"/>
    <w:rsid w:val="00AC27A6"/>
    <w:rsid w:val="00AC30F7"/>
    <w:rsid w:val="00AC3A5A"/>
    <w:rsid w:val="00AC4D95"/>
    <w:rsid w:val="00AC5DF4"/>
    <w:rsid w:val="00AC6B65"/>
    <w:rsid w:val="00AD0AEF"/>
    <w:rsid w:val="00AD11B7"/>
    <w:rsid w:val="00AD12BE"/>
    <w:rsid w:val="00AD1A94"/>
    <w:rsid w:val="00AD1C05"/>
    <w:rsid w:val="00AD4126"/>
    <w:rsid w:val="00AD421C"/>
    <w:rsid w:val="00AD44FA"/>
    <w:rsid w:val="00AE070A"/>
    <w:rsid w:val="00AE101C"/>
    <w:rsid w:val="00AE2A69"/>
    <w:rsid w:val="00AE37E5"/>
    <w:rsid w:val="00AE475B"/>
    <w:rsid w:val="00AE5EB4"/>
    <w:rsid w:val="00AF0C18"/>
    <w:rsid w:val="00AF47C5"/>
    <w:rsid w:val="00AF5398"/>
    <w:rsid w:val="00B049AF"/>
    <w:rsid w:val="00B071A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BE"/>
    <w:rsid w:val="00B4654C"/>
    <w:rsid w:val="00B47293"/>
    <w:rsid w:val="00B50E50"/>
    <w:rsid w:val="00B52120"/>
    <w:rsid w:val="00B5408E"/>
    <w:rsid w:val="00B54ABC"/>
    <w:rsid w:val="00B56809"/>
    <w:rsid w:val="00B56FBE"/>
    <w:rsid w:val="00B60ACF"/>
    <w:rsid w:val="00B62B58"/>
    <w:rsid w:val="00B62F04"/>
    <w:rsid w:val="00B65149"/>
    <w:rsid w:val="00B66567"/>
    <w:rsid w:val="00B66F52"/>
    <w:rsid w:val="00B66FE5"/>
    <w:rsid w:val="00B679F1"/>
    <w:rsid w:val="00B72880"/>
    <w:rsid w:val="00B758BF"/>
    <w:rsid w:val="00B77EC8"/>
    <w:rsid w:val="00B827A6"/>
    <w:rsid w:val="00B831CE"/>
    <w:rsid w:val="00B86677"/>
    <w:rsid w:val="00B87131"/>
    <w:rsid w:val="00B939B1"/>
    <w:rsid w:val="00B96D40"/>
    <w:rsid w:val="00B97386"/>
    <w:rsid w:val="00BA263B"/>
    <w:rsid w:val="00BA2B6C"/>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99C"/>
    <w:rsid w:val="00BF51E5"/>
    <w:rsid w:val="00BF74A6"/>
    <w:rsid w:val="00C009F2"/>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5AEB"/>
    <w:rsid w:val="00C42130"/>
    <w:rsid w:val="00C423A4"/>
    <w:rsid w:val="00C423E3"/>
    <w:rsid w:val="00C44BF5"/>
    <w:rsid w:val="00C521D6"/>
    <w:rsid w:val="00C55232"/>
    <w:rsid w:val="00C553A4"/>
    <w:rsid w:val="00C55A06"/>
    <w:rsid w:val="00C55D03"/>
    <w:rsid w:val="00C57EA7"/>
    <w:rsid w:val="00C601BC"/>
    <w:rsid w:val="00C6329F"/>
    <w:rsid w:val="00C63340"/>
    <w:rsid w:val="00C643F9"/>
    <w:rsid w:val="00C64E95"/>
    <w:rsid w:val="00C71372"/>
    <w:rsid w:val="00C72410"/>
    <w:rsid w:val="00C7287F"/>
    <w:rsid w:val="00C75D94"/>
    <w:rsid w:val="00C80CB8"/>
    <w:rsid w:val="00C819F8"/>
    <w:rsid w:val="00C8248C"/>
    <w:rsid w:val="00C84E33"/>
    <w:rsid w:val="00C86D6F"/>
    <w:rsid w:val="00C905FC"/>
    <w:rsid w:val="00C92D03"/>
    <w:rsid w:val="00C9319C"/>
    <w:rsid w:val="00C9435D"/>
    <w:rsid w:val="00C94DF2"/>
    <w:rsid w:val="00C96741"/>
    <w:rsid w:val="00CA0499"/>
    <w:rsid w:val="00CA2D1B"/>
    <w:rsid w:val="00CA375D"/>
    <w:rsid w:val="00CA5FC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59"/>
    <w:rsid w:val="00CE0C4F"/>
    <w:rsid w:val="00CE30EA"/>
    <w:rsid w:val="00CE7DD2"/>
    <w:rsid w:val="00CF048A"/>
    <w:rsid w:val="00CF155A"/>
    <w:rsid w:val="00CF2947"/>
    <w:rsid w:val="00CF686F"/>
    <w:rsid w:val="00CF6E60"/>
    <w:rsid w:val="00CF7BCA"/>
    <w:rsid w:val="00D008FD"/>
    <w:rsid w:val="00D0321C"/>
    <w:rsid w:val="00D035EC"/>
    <w:rsid w:val="00D05A3A"/>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827"/>
    <w:rsid w:val="00D4162B"/>
    <w:rsid w:val="00D4317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087"/>
    <w:rsid w:val="00DA1E08"/>
    <w:rsid w:val="00DA24F8"/>
    <w:rsid w:val="00DA28E8"/>
    <w:rsid w:val="00DA340D"/>
    <w:rsid w:val="00DA38D3"/>
    <w:rsid w:val="00DA3932"/>
    <w:rsid w:val="00DA3AFC"/>
    <w:rsid w:val="00DA562A"/>
    <w:rsid w:val="00DA64F8"/>
    <w:rsid w:val="00DA67AA"/>
    <w:rsid w:val="00DA6C15"/>
    <w:rsid w:val="00DB0258"/>
    <w:rsid w:val="00DB38EE"/>
    <w:rsid w:val="00DB498B"/>
    <w:rsid w:val="00DB66CA"/>
    <w:rsid w:val="00DB698B"/>
    <w:rsid w:val="00DB6BCA"/>
    <w:rsid w:val="00DB6F54"/>
    <w:rsid w:val="00DB73F7"/>
    <w:rsid w:val="00DC0013"/>
    <w:rsid w:val="00DC00DF"/>
    <w:rsid w:val="00DC0321"/>
    <w:rsid w:val="00DC3067"/>
    <w:rsid w:val="00DC370B"/>
    <w:rsid w:val="00DC5B90"/>
    <w:rsid w:val="00DC7100"/>
    <w:rsid w:val="00DD00FF"/>
    <w:rsid w:val="00DD0619"/>
    <w:rsid w:val="00DD07FB"/>
    <w:rsid w:val="00DD2300"/>
    <w:rsid w:val="00DD25C6"/>
    <w:rsid w:val="00DD4FE5"/>
    <w:rsid w:val="00DD54B0"/>
    <w:rsid w:val="00DD57EE"/>
    <w:rsid w:val="00DD6BCC"/>
    <w:rsid w:val="00DE0986"/>
    <w:rsid w:val="00DE0A4B"/>
    <w:rsid w:val="00DE2410"/>
    <w:rsid w:val="00DE2939"/>
    <w:rsid w:val="00DE6E81"/>
    <w:rsid w:val="00DE703F"/>
    <w:rsid w:val="00DE7595"/>
    <w:rsid w:val="00DF1961"/>
    <w:rsid w:val="00DF44DE"/>
    <w:rsid w:val="00DF4800"/>
    <w:rsid w:val="00E01138"/>
    <w:rsid w:val="00E02DFB"/>
    <w:rsid w:val="00E030F9"/>
    <w:rsid w:val="00E0311A"/>
    <w:rsid w:val="00E03138"/>
    <w:rsid w:val="00E06404"/>
    <w:rsid w:val="00E07C65"/>
    <w:rsid w:val="00E11A85"/>
    <w:rsid w:val="00E12495"/>
    <w:rsid w:val="00E15CCD"/>
    <w:rsid w:val="00E202EF"/>
    <w:rsid w:val="00E210B5"/>
    <w:rsid w:val="00E2552F"/>
    <w:rsid w:val="00E3137A"/>
    <w:rsid w:val="00E32CCF"/>
    <w:rsid w:val="00E34A98"/>
    <w:rsid w:val="00E35D1E"/>
    <w:rsid w:val="00E364F9"/>
    <w:rsid w:val="00E365FA"/>
    <w:rsid w:val="00E36789"/>
    <w:rsid w:val="00E42E9E"/>
    <w:rsid w:val="00E44A83"/>
    <w:rsid w:val="00E502C1"/>
    <w:rsid w:val="00E502DD"/>
    <w:rsid w:val="00E50D3A"/>
    <w:rsid w:val="00E51387"/>
    <w:rsid w:val="00E519BA"/>
    <w:rsid w:val="00E51E68"/>
    <w:rsid w:val="00E52EFD"/>
    <w:rsid w:val="00E5408A"/>
    <w:rsid w:val="00E56800"/>
    <w:rsid w:val="00E60C63"/>
    <w:rsid w:val="00E62FF9"/>
    <w:rsid w:val="00E635D6"/>
    <w:rsid w:val="00E639BC"/>
    <w:rsid w:val="00E664CC"/>
    <w:rsid w:val="00E70388"/>
    <w:rsid w:val="00E70F92"/>
    <w:rsid w:val="00E714B5"/>
    <w:rsid w:val="00E74313"/>
    <w:rsid w:val="00E74C54"/>
    <w:rsid w:val="00E76E2A"/>
    <w:rsid w:val="00E77A03"/>
    <w:rsid w:val="00E822E8"/>
    <w:rsid w:val="00E82554"/>
    <w:rsid w:val="00E82606"/>
    <w:rsid w:val="00E831C1"/>
    <w:rsid w:val="00E846C8"/>
    <w:rsid w:val="00E84957"/>
    <w:rsid w:val="00E84A55"/>
    <w:rsid w:val="00E85092"/>
    <w:rsid w:val="00E85BFF"/>
    <w:rsid w:val="00E90391"/>
    <w:rsid w:val="00E906C2"/>
    <w:rsid w:val="00E9311F"/>
    <w:rsid w:val="00E934D1"/>
    <w:rsid w:val="00E94AF0"/>
    <w:rsid w:val="00E95D13"/>
    <w:rsid w:val="00E95DD3"/>
    <w:rsid w:val="00E969D5"/>
    <w:rsid w:val="00EA57F8"/>
    <w:rsid w:val="00EA58D1"/>
    <w:rsid w:val="00EA61BC"/>
    <w:rsid w:val="00EA681A"/>
    <w:rsid w:val="00EA735B"/>
    <w:rsid w:val="00EB1E69"/>
    <w:rsid w:val="00EB2086"/>
    <w:rsid w:val="00EB31ED"/>
    <w:rsid w:val="00EB5EDF"/>
    <w:rsid w:val="00EB60FE"/>
    <w:rsid w:val="00EB74DB"/>
    <w:rsid w:val="00EC5129"/>
    <w:rsid w:val="00EC5359"/>
    <w:rsid w:val="00EC562A"/>
    <w:rsid w:val="00ED067A"/>
    <w:rsid w:val="00ED2B50"/>
    <w:rsid w:val="00ED67E6"/>
    <w:rsid w:val="00ED7789"/>
    <w:rsid w:val="00EE0350"/>
    <w:rsid w:val="00EE0719"/>
    <w:rsid w:val="00EE0E80"/>
    <w:rsid w:val="00EE613F"/>
    <w:rsid w:val="00EE7295"/>
    <w:rsid w:val="00EE7869"/>
    <w:rsid w:val="00EF054A"/>
    <w:rsid w:val="00EF0F8A"/>
    <w:rsid w:val="00EF3235"/>
    <w:rsid w:val="00EF7E72"/>
    <w:rsid w:val="00F06D37"/>
    <w:rsid w:val="00F07B9D"/>
    <w:rsid w:val="00F11586"/>
    <w:rsid w:val="00F1183B"/>
    <w:rsid w:val="00F11C9F"/>
    <w:rsid w:val="00F12263"/>
    <w:rsid w:val="00F1409D"/>
    <w:rsid w:val="00F14214"/>
    <w:rsid w:val="00F157A9"/>
    <w:rsid w:val="00F16F00"/>
    <w:rsid w:val="00F235B6"/>
    <w:rsid w:val="00F25BB6"/>
    <w:rsid w:val="00F26B7E"/>
    <w:rsid w:val="00F26FEA"/>
    <w:rsid w:val="00F27A3B"/>
    <w:rsid w:val="00F3004E"/>
    <w:rsid w:val="00F33817"/>
    <w:rsid w:val="00F420D5"/>
    <w:rsid w:val="00F4382C"/>
    <w:rsid w:val="00F451EA"/>
    <w:rsid w:val="00F45447"/>
    <w:rsid w:val="00F456C6"/>
    <w:rsid w:val="00F4577B"/>
    <w:rsid w:val="00F46496"/>
    <w:rsid w:val="00F474D0"/>
    <w:rsid w:val="00F50179"/>
    <w:rsid w:val="00F50990"/>
    <w:rsid w:val="00F515EE"/>
    <w:rsid w:val="00F56511"/>
    <w:rsid w:val="00F6194E"/>
    <w:rsid w:val="00F623AC"/>
    <w:rsid w:val="00F6412A"/>
    <w:rsid w:val="00F6578C"/>
    <w:rsid w:val="00F65893"/>
    <w:rsid w:val="00F66A4A"/>
    <w:rsid w:val="00F71E22"/>
    <w:rsid w:val="00F72142"/>
    <w:rsid w:val="00F72AE7"/>
    <w:rsid w:val="00F833BA"/>
    <w:rsid w:val="00F84FD0"/>
    <w:rsid w:val="00F859A8"/>
    <w:rsid w:val="00F86D87"/>
    <w:rsid w:val="00F9108B"/>
    <w:rsid w:val="00F91349"/>
    <w:rsid w:val="00F93A8A"/>
    <w:rsid w:val="00F9491E"/>
    <w:rsid w:val="00F95248"/>
    <w:rsid w:val="00F956A9"/>
    <w:rsid w:val="00F963ED"/>
    <w:rsid w:val="00F966CF"/>
    <w:rsid w:val="00F96CAE"/>
    <w:rsid w:val="00F97C99"/>
    <w:rsid w:val="00FA662D"/>
    <w:rsid w:val="00FA73B1"/>
    <w:rsid w:val="00FB074A"/>
    <w:rsid w:val="00FB0CB9"/>
    <w:rsid w:val="00FB231D"/>
    <w:rsid w:val="00FB45F1"/>
    <w:rsid w:val="00FB4A72"/>
    <w:rsid w:val="00FB54E8"/>
    <w:rsid w:val="00FB62FB"/>
    <w:rsid w:val="00FB7054"/>
    <w:rsid w:val="00FC17B7"/>
    <w:rsid w:val="00FC201B"/>
    <w:rsid w:val="00FC2CB7"/>
    <w:rsid w:val="00FC4090"/>
    <w:rsid w:val="00FC55B4"/>
    <w:rsid w:val="00FC74A7"/>
    <w:rsid w:val="00FD00E6"/>
    <w:rsid w:val="00FD09A1"/>
    <w:rsid w:val="00FD2A7C"/>
    <w:rsid w:val="00FD59EB"/>
    <w:rsid w:val="00FD7299"/>
    <w:rsid w:val="00FE0A95"/>
    <w:rsid w:val="00FE1FBE"/>
    <w:rsid w:val="00FE2903"/>
    <w:rsid w:val="00FE3901"/>
    <w:rsid w:val="00FE39D3"/>
    <w:rsid w:val="00FE4BCE"/>
    <w:rsid w:val="00FE54AE"/>
    <w:rsid w:val="00FE576A"/>
    <w:rsid w:val="00FE7E79"/>
    <w:rsid w:val="00FF3E7D"/>
    <w:rsid w:val="00FF5B99"/>
    <w:rsid w:val="00FF730C"/>
    <w:rsid w:val="00FF73F4"/>
    <w:rsid w:val="00FF7CE4"/>
    <w:rsid w:val="00FF7E39"/>
    <w:rsid w:val="338C4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uiPriority="39"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AD12BE"/>
    <w:pPr>
      <w:widowControl w:val="0"/>
      <w:adjustRightInd w:val="0"/>
      <w:spacing w:line="400" w:lineRule="exact"/>
      <w:jc w:val="both"/>
    </w:pPr>
    <w:rPr>
      <w:kern w:val="2"/>
      <w:sz w:val="21"/>
      <w:szCs w:val="21"/>
    </w:rPr>
  </w:style>
  <w:style w:type="paragraph" w:styleId="1">
    <w:name w:val="heading 1"/>
    <w:basedOn w:val="afff5"/>
    <w:next w:val="afff5"/>
    <w:link w:val="1Char"/>
    <w:qFormat/>
    <w:rsid w:val="00AD12B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AD12B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AD12BE"/>
    <w:pPr>
      <w:keepNext/>
      <w:keepLines/>
      <w:spacing w:before="260" w:after="260" w:line="416" w:lineRule="auto"/>
      <w:outlineLvl w:val="2"/>
    </w:pPr>
    <w:rPr>
      <w:b/>
      <w:bCs/>
      <w:sz w:val="32"/>
      <w:szCs w:val="32"/>
    </w:rPr>
  </w:style>
  <w:style w:type="paragraph" w:styleId="4">
    <w:name w:val="heading 4"/>
    <w:basedOn w:val="afff5"/>
    <w:next w:val="afff5"/>
    <w:link w:val="4Char"/>
    <w:qFormat/>
    <w:rsid w:val="00AD12B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AD12B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AD12B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AD12B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AD12B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AD12B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AD12BE"/>
    <w:pPr>
      <w:tabs>
        <w:tab w:val="right" w:leader="dot" w:pos="9344"/>
      </w:tabs>
      <w:spacing w:line="300" w:lineRule="exact"/>
      <w:ind w:left="1259"/>
    </w:pPr>
    <w:rPr>
      <w:rFonts w:ascii="宋体"/>
    </w:rPr>
  </w:style>
  <w:style w:type="paragraph" w:styleId="afff9">
    <w:name w:val="Normal Indent"/>
    <w:basedOn w:val="afff5"/>
    <w:rsid w:val="00AD12BE"/>
    <w:pPr>
      <w:ind w:firstLine="420"/>
    </w:pPr>
  </w:style>
  <w:style w:type="paragraph" w:styleId="afffa">
    <w:name w:val="Document Map"/>
    <w:basedOn w:val="afff5"/>
    <w:link w:val="Char"/>
    <w:uiPriority w:val="99"/>
    <w:semiHidden/>
    <w:unhideWhenUsed/>
    <w:qFormat/>
    <w:rsid w:val="00AD12BE"/>
    <w:rPr>
      <w:rFonts w:ascii="宋体"/>
      <w:sz w:val="18"/>
      <w:szCs w:val="18"/>
    </w:rPr>
  </w:style>
  <w:style w:type="paragraph" w:styleId="afffb">
    <w:name w:val="Body Text"/>
    <w:basedOn w:val="afff5"/>
    <w:link w:val="Char0"/>
    <w:qFormat/>
    <w:rsid w:val="00AD12BE"/>
    <w:pPr>
      <w:spacing w:after="120"/>
    </w:pPr>
  </w:style>
  <w:style w:type="paragraph" w:styleId="50">
    <w:name w:val="toc 5"/>
    <w:basedOn w:val="afff5"/>
    <w:next w:val="afff5"/>
    <w:uiPriority w:val="39"/>
    <w:unhideWhenUsed/>
    <w:qFormat/>
    <w:rsid w:val="00AD12BE"/>
    <w:pPr>
      <w:ind w:left="839"/>
    </w:pPr>
    <w:rPr>
      <w:rFonts w:ascii="宋体"/>
    </w:rPr>
  </w:style>
  <w:style w:type="paragraph" w:styleId="30">
    <w:name w:val="toc 3"/>
    <w:basedOn w:val="afff5"/>
    <w:next w:val="afff5"/>
    <w:uiPriority w:val="39"/>
    <w:unhideWhenUsed/>
    <w:qFormat/>
    <w:rsid w:val="00AD12BE"/>
    <w:pPr>
      <w:spacing w:line="300" w:lineRule="exact"/>
      <w:ind w:left="420"/>
    </w:pPr>
    <w:rPr>
      <w:rFonts w:ascii="宋体"/>
    </w:rPr>
  </w:style>
  <w:style w:type="paragraph" w:styleId="afffc">
    <w:name w:val="Balloon Text"/>
    <w:basedOn w:val="afff5"/>
    <w:link w:val="Char1"/>
    <w:uiPriority w:val="99"/>
    <w:semiHidden/>
    <w:unhideWhenUsed/>
    <w:qFormat/>
    <w:rsid w:val="00AD12BE"/>
    <w:rPr>
      <w:sz w:val="18"/>
      <w:szCs w:val="18"/>
    </w:rPr>
  </w:style>
  <w:style w:type="paragraph" w:styleId="afffd">
    <w:name w:val="footer"/>
    <w:basedOn w:val="afff5"/>
    <w:link w:val="Char2"/>
    <w:uiPriority w:val="99"/>
    <w:qFormat/>
    <w:rsid w:val="00AD12B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AD12B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AD12BE"/>
    <w:rPr>
      <w:rFonts w:ascii="宋体"/>
    </w:rPr>
  </w:style>
  <w:style w:type="paragraph" w:styleId="40">
    <w:name w:val="toc 4"/>
    <w:basedOn w:val="afff5"/>
    <w:next w:val="afff5"/>
    <w:uiPriority w:val="39"/>
    <w:unhideWhenUsed/>
    <w:qFormat/>
    <w:rsid w:val="00AD12B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AD12B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AD12BE"/>
    <w:pPr>
      <w:spacing w:line="300" w:lineRule="exact"/>
      <w:ind w:left="1049"/>
    </w:pPr>
    <w:rPr>
      <w:rFonts w:ascii="宋体"/>
    </w:rPr>
  </w:style>
  <w:style w:type="paragraph" w:styleId="affff0">
    <w:name w:val="table of figures"/>
    <w:basedOn w:val="afff5"/>
    <w:next w:val="afff5"/>
    <w:semiHidden/>
    <w:qFormat/>
    <w:rsid w:val="00AD12BE"/>
    <w:pPr>
      <w:adjustRightInd/>
      <w:spacing w:line="240" w:lineRule="auto"/>
      <w:jc w:val="left"/>
    </w:pPr>
    <w:rPr>
      <w:szCs w:val="24"/>
    </w:rPr>
  </w:style>
  <w:style w:type="paragraph" w:styleId="23">
    <w:name w:val="toc 2"/>
    <w:basedOn w:val="afff5"/>
    <w:next w:val="afff5"/>
    <w:uiPriority w:val="39"/>
    <w:unhideWhenUsed/>
    <w:rsid w:val="00AD12BE"/>
    <w:pPr>
      <w:tabs>
        <w:tab w:val="right" w:leader="dot" w:pos="9344"/>
      </w:tabs>
      <w:spacing w:line="300" w:lineRule="exact"/>
      <w:ind w:left="210"/>
    </w:pPr>
    <w:rPr>
      <w:rFonts w:ascii="宋体"/>
    </w:rPr>
  </w:style>
  <w:style w:type="paragraph" w:styleId="affff1">
    <w:name w:val="Title"/>
    <w:basedOn w:val="afff5"/>
    <w:link w:val="Char5"/>
    <w:qFormat/>
    <w:rsid w:val="00AD12BE"/>
    <w:pPr>
      <w:spacing w:before="240" w:after="60"/>
      <w:jc w:val="center"/>
      <w:outlineLvl w:val="0"/>
    </w:pPr>
    <w:rPr>
      <w:rFonts w:ascii="Arial" w:hAnsi="Arial" w:cs="Arial"/>
      <w:b/>
      <w:bCs/>
      <w:sz w:val="32"/>
      <w:szCs w:val="32"/>
    </w:rPr>
  </w:style>
  <w:style w:type="table" w:styleId="affff2">
    <w:name w:val="Table Grid"/>
    <w:basedOn w:val="afff7"/>
    <w:uiPriority w:val="39"/>
    <w:qFormat/>
    <w:rsid w:val="00AD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AD12BE"/>
    <w:rPr>
      <w:b/>
      <w:bCs/>
    </w:rPr>
  </w:style>
  <w:style w:type="character" w:styleId="affff4">
    <w:name w:val="page number"/>
    <w:qFormat/>
    <w:rsid w:val="00AD12BE"/>
    <w:rPr>
      <w:rFonts w:ascii="宋体" w:eastAsia="宋体" w:hAnsi="Times New Roman"/>
      <w:sz w:val="18"/>
    </w:rPr>
  </w:style>
  <w:style w:type="character" w:styleId="affff5">
    <w:name w:val="Emphasis"/>
    <w:uiPriority w:val="20"/>
    <w:qFormat/>
    <w:rsid w:val="00AD12BE"/>
    <w:rPr>
      <w:i/>
      <w:iCs/>
    </w:rPr>
  </w:style>
  <w:style w:type="character" w:styleId="affff6">
    <w:name w:val="Hyperlink"/>
    <w:uiPriority w:val="99"/>
    <w:rsid w:val="00AD12B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AD12BE"/>
    <w:rPr>
      <w:rFonts w:ascii="宋体" w:eastAsia="宋体" w:hAnsi="宋体" w:cs="Times New Roman"/>
      <w:spacing w:val="0"/>
      <w:sz w:val="18"/>
      <w:vertAlign w:val="superscript"/>
    </w:rPr>
  </w:style>
  <w:style w:type="character" w:customStyle="1" w:styleId="1Char">
    <w:name w:val="标题 1 Char"/>
    <w:link w:val="1"/>
    <w:rsid w:val="00AD12BE"/>
    <w:rPr>
      <w:rFonts w:ascii="Times New Roman" w:eastAsia="宋体" w:hAnsi="Times New Roman" w:cs="Times New Roman"/>
      <w:b/>
      <w:bCs/>
      <w:kern w:val="44"/>
      <w:sz w:val="44"/>
      <w:szCs w:val="44"/>
    </w:rPr>
  </w:style>
  <w:style w:type="character" w:customStyle="1" w:styleId="2Char">
    <w:name w:val="标题 2 Char"/>
    <w:link w:val="22"/>
    <w:rsid w:val="00AD12BE"/>
    <w:rPr>
      <w:rFonts w:ascii="Arial" w:eastAsia="黑体" w:hAnsi="Arial" w:cs="Times New Roman"/>
      <w:b/>
      <w:bCs/>
      <w:sz w:val="32"/>
      <w:szCs w:val="32"/>
    </w:rPr>
  </w:style>
  <w:style w:type="character" w:customStyle="1" w:styleId="3Char">
    <w:name w:val="标题 3 Char"/>
    <w:link w:val="3"/>
    <w:rsid w:val="00AD12BE"/>
    <w:rPr>
      <w:rFonts w:ascii="Times New Roman" w:eastAsia="宋体" w:hAnsi="Times New Roman" w:cs="Times New Roman"/>
      <w:b/>
      <w:bCs/>
      <w:sz w:val="32"/>
      <w:szCs w:val="32"/>
    </w:rPr>
  </w:style>
  <w:style w:type="character" w:customStyle="1" w:styleId="4Char">
    <w:name w:val="标题 4 Char"/>
    <w:link w:val="4"/>
    <w:rsid w:val="00AD12BE"/>
    <w:rPr>
      <w:rFonts w:ascii="Arial" w:eastAsia="黑体" w:hAnsi="Arial" w:cs="Times New Roman"/>
      <w:b/>
      <w:bCs/>
      <w:sz w:val="28"/>
      <w:szCs w:val="28"/>
    </w:rPr>
  </w:style>
  <w:style w:type="character" w:customStyle="1" w:styleId="5Char">
    <w:name w:val="标题 5 Char"/>
    <w:link w:val="5"/>
    <w:rsid w:val="00AD12BE"/>
    <w:rPr>
      <w:rFonts w:ascii="Times New Roman" w:eastAsia="宋体" w:hAnsi="Times New Roman" w:cs="Times New Roman"/>
      <w:b/>
      <w:bCs/>
      <w:sz w:val="28"/>
      <w:szCs w:val="28"/>
    </w:rPr>
  </w:style>
  <w:style w:type="character" w:customStyle="1" w:styleId="6Char">
    <w:name w:val="标题 6 Char"/>
    <w:link w:val="6"/>
    <w:rsid w:val="00AD12BE"/>
    <w:rPr>
      <w:rFonts w:ascii="Arial" w:eastAsia="黑体" w:hAnsi="Arial" w:cs="Times New Roman"/>
      <w:b/>
      <w:bCs/>
      <w:sz w:val="24"/>
      <w:szCs w:val="24"/>
    </w:rPr>
  </w:style>
  <w:style w:type="character" w:customStyle="1" w:styleId="7Char">
    <w:name w:val="标题 7 Char"/>
    <w:link w:val="7"/>
    <w:qFormat/>
    <w:rsid w:val="00AD12BE"/>
    <w:rPr>
      <w:rFonts w:ascii="Times New Roman" w:eastAsia="宋体" w:hAnsi="Times New Roman" w:cs="Times New Roman"/>
      <w:b/>
      <w:bCs/>
      <w:sz w:val="24"/>
      <w:szCs w:val="24"/>
    </w:rPr>
  </w:style>
  <w:style w:type="character" w:customStyle="1" w:styleId="8Char">
    <w:name w:val="标题 8 Char"/>
    <w:link w:val="8"/>
    <w:qFormat/>
    <w:rsid w:val="00AD12BE"/>
    <w:rPr>
      <w:rFonts w:ascii="Arial" w:eastAsia="黑体" w:hAnsi="Arial" w:cs="Times New Roman"/>
      <w:sz w:val="24"/>
      <w:szCs w:val="24"/>
    </w:rPr>
  </w:style>
  <w:style w:type="character" w:customStyle="1" w:styleId="9Char">
    <w:name w:val="标题 9 Char"/>
    <w:link w:val="9"/>
    <w:rsid w:val="00AD12BE"/>
    <w:rPr>
      <w:rFonts w:ascii="Arial" w:eastAsia="黑体" w:hAnsi="Arial" w:cs="Times New Roman"/>
      <w:szCs w:val="21"/>
    </w:rPr>
  </w:style>
  <w:style w:type="character" w:customStyle="1" w:styleId="Char3">
    <w:name w:val="页眉 Char"/>
    <w:link w:val="afffe"/>
    <w:uiPriority w:val="99"/>
    <w:qFormat/>
    <w:rsid w:val="00AD12BE"/>
    <w:rPr>
      <w:rFonts w:ascii="Times New Roman" w:eastAsia="宋体" w:hAnsi="Times New Roman" w:cs="Times New Roman"/>
      <w:sz w:val="18"/>
      <w:szCs w:val="18"/>
    </w:rPr>
  </w:style>
  <w:style w:type="character" w:customStyle="1" w:styleId="Char2">
    <w:name w:val="页脚 Char"/>
    <w:link w:val="afffd"/>
    <w:uiPriority w:val="99"/>
    <w:rsid w:val="00AD12BE"/>
    <w:rPr>
      <w:rFonts w:ascii="宋体" w:eastAsia="宋体" w:hAnsi="Times New Roman" w:cs="Times New Roman"/>
      <w:sz w:val="18"/>
      <w:szCs w:val="18"/>
    </w:rPr>
  </w:style>
  <w:style w:type="character" w:customStyle="1" w:styleId="Char1">
    <w:name w:val="批注框文本 Char"/>
    <w:link w:val="afffc"/>
    <w:uiPriority w:val="99"/>
    <w:semiHidden/>
    <w:qFormat/>
    <w:rsid w:val="00AD12BE"/>
    <w:rPr>
      <w:sz w:val="18"/>
      <w:szCs w:val="18"/>
    </w:rPr>
  </w:style>
  <w:style w:type="paragraph" w:styleId="affff8">
    <w:name w:val="Quote"/>
    <w:basedOn w:val="afff5"/>
    <w:next w:val="afff5"/>
    <w:link w:val="Char6"/>
    <w:uiPriority w:val="29"/>
    <w:qFormat/>
    <w:rsid w:val="00AD12BE"/>
    <w:rPr>
      <w:i/>
      <w:iCs/>
      <w:color w:val="000000"/>
    </w:rPr>
  </w:style>
  <w:style w:type="character" w:customStyle="1" w:styleId="Char6">
    <w:name w:val="引用 Char"/>
    <w:link w:val="affff8"/>
    <w:uiPriority w:val="29"/>
    <w:qFormat/>
    <w:rsid w:val="00AD12BE"/>
    <w:rPr>
      <w:i/>
      <w:iCs/>
      <w:color w:val="000000"/>
    </w:rPr>
  </w:style>
  <w:style w:type="character" w:customStyle="1" w:styleId="Char5">
    <w:name w:val="标题 Char"/>
    <w:link w:val="affff1"/>
    <w:rsid w:val="00AD12BE"/>
    <w:rPr>
      <w:rFonts w:ascii="Arial" w:eastAsia="宋体" w:hAnsi="Arial" w:cs="Arial"/>
      <w:b/>
      <w:bCs/>
      <w:sz w:val="32"/>
      <w:szCs w:val="32"/>
    </w:rPr>
  </w:style>
  <w:style w:type="paragraph" w:customStyle="1" w:styleId="affff9">
    <w:name w:val="标准标志"/>
    <w:next w:val="afff5"/>
    <w:qFormat/>
    <w:rsid w:val="00AD12B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AD12B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AD12BE"/>
    <w:pPr>
      <w:ind w:left="198"/>
    </w:pPr>
    <w:rPr>
      <w:rFonts w:ascii="宋体" w:hAnsi="Times New Roman"/>
      <w:sz w:val="18"/>
    </w:rPr>
  </w:style>
  <w:style w:type="paragraph" w:customStyle="1" w:styleId="affffc">
    <w:name w:val="标准文件_页脚奇数页"/>
    <w:rsid w:val="00AD12BE"/>
    <w:pPr>
      <w:ind w:right="227"/>
      <w:jc w:val="right"/>
    </w:pPr>
    <w:rPr>
      <w:rFonts w:ascii="宋体" w:hAnsi="Times New Roman"/>
      <w:sz w:val="18"/>
    </w:rPr>
  </w:style>
  <w:style w:type="paragraph" w:customStyle="1" w:styleId="affffd">
    <w:name w:val="标准书眉一"/>
    <w:qFormat/>
    <w:rsid w:val="00AD12BE"/>
    <w:pPr>
      <w:jc w:val="both"/>
    </w:pPr>
    <w:rPr>
      <w:rFonts w:ascii="Times New Roman" w:hAnsi="Times New Roman"/>
    </w:rPr>
  </w:style>
  <w:style w:type="paragraph" w:customStyle="1" w:styleId="ICS">
    <w:name w:val="标准文件_ICS"/>
    <w:basedOn w:val="afff5"/>
    <w:qFormat/>
    <w:rsid w:val="00AD12BE"/>
    <w:pPr>
      <w:spacing w:line="0" w:lineRule="atLeast"/>
    </w:pPr>
    <w:rPr>
      <w:rFonts w:ascii="黑体" w:eastAsia="黑体" w:hAnsi="宋体"/>
    </w:rPr>
  </w:style>
  <w:style w:type="paragraph" w:customStyle="1" w:styleId="affffe">
    <w:name w:val="标准文件_标准正文"/>
    <w:basedOn w:val="afff5"/>
    <w:next w:val="afffff"/>
    <w:rsid w:val="00AD12BE"/>
    <w:pPr>
      <w:snapToGrid w:val="0"/>
      <w:ind w:firstLineChars="200" w:firstLine="200"/>
    </w:pPr>
    <w:rPr>
      <w:kern w:val="0"/>
    </w:rPr>
  </w:style>
  <w:style w:type="paragraph" w:customStyle="1" w:styleId="afffff">
    <w:name w:val="标准文件_段"/>
    <w:link w:val="Char7"/>
    <w:qFormat/>
    <w:rsid w:val="00AD12BE"/>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AD12BE"/>
    <w:pPr>
      <w:adjustRightInd/>
      <w:snapToGrid/>
      <w:ind w:firstLineChars="0" w:firstLine="0"/>
    </w:pPr>
    <w:rPr>
      <w:rFonts w:ascii="宋体" w:hAnsi="宋体"/>
      <w:kern w:val="2"/>
    </w:rPr>
  </w:style>
  <w:style w:type="paragraph" w:customStyle="1" w:styleId="afffff1">
    <w:name w:val="标准文件_标准部门"/>
    <w:basedOn w:val="afff5"/>
    <w:qFormat/>
    <w:rsid w:val="00AD12BE"/>
    <w:pPr>
      <w:jc w:val="center"/>
    </w:pPr>
    <w:rPr>
      <w:rFonts w:ascii="黑体" w:eastAsia="黑体"/>
      <w:kern w:val="0"/>
      <w:sz w:val="44"/>
    </w:rPr>
  </w:style>
  <w:style w:type="paragraph" w:customStyle="1" w:styleId="afffff2">
    <w:name w:val="标准文件_标准代替"/>
    <w:basedOn w:val="afff5"/>
    <w:next w:val="afff5"/>
    <w:rsid w:val="00AD12BE"/>
    <w:pPr>
      <w:spacing w:line="310" w:lineRule="exact"/>
      <w:jc w:val="right"/>
    </w:pPr>
    <w:rPr>
      <w:rFonts w:ascii="宋体" w:hAnsi="宋体"/>
      <w:kern w:val="0"/>
    </w:rPr>
  </w:style>
  <w:style w:type="paragraph" w:customStyle="1" w:styleId="afffff3">
    <w:name w:val="标准文件_标准名称标题"/>
    <w:basedOn w:val="afff5"/>
    <w:next w:val="afff5"/>
    <w:qFormat/>
    <w:rsid w:val="00AD12B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AD12B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AD12BE"/>
    <w:pPr>
      <w:jc w:val="left"/>
    </w:pPr>
  </w:style>
  <w:style w:type="paragraph" w:customStyle="1" w:styleId="afffff6">
    <w:name w:val="标准文件_参考文献标题"/>
    <w:basedOn w:val="afff5"/>
    <w:next w:val="afff5"/>
    <w:qFormat/>
    <w:rsid w:val="00AD12B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AD12BE"/>
    <w:pPr>
      <w:numPr>
        <w:numId w:val="1"/>
      </w:numPr>
    </w:pPr>
    <w:rPr>
      <w:rFonts w:ascii="宋体" w:hAnsi="Times New Roman"/>
    </w:rPr>
  </w:style>
  <w:style w:type="paragraph" w:customStyle="1" w:styleId="affe">
    <w:name w:val="标准文件_二级条标题"/>
    <w:next w:val="afffff"/>
    <w:rsid w:val="00AD12BE"/>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AD12BE"/>
    <w:rPr>
      <w:rFonts w:ascii="黑体" w:eastAsia="黑体"/>
      <w:spacing w:val="0"/>
      <w:w w:val="100"/>
      <w:position w:val="3"/>
      <w:sz w:val="28"/>
    </w:rPr>
  </w:style>
  <w:style w:type="paragraph" w:customStyle="1" w:styleId="ad">
    <w:name w:val="标准文件_方框数字列项"/>
    <w:basedOn w:val="afffff"/>
    <w:rsid w:val="00AD12BE"/>
    <w:pPr>
      <w:numPr>
        <w:numId w:val="3"/>
      </w:numPr>
      <w:ind w:firstLineChars="0" w:firstLine="0"/>
    </w:pPr>
  </w:style>
  <w:style w:type="paragraph" w:customStyle="1" w:styleId="afffff8">
    <w:name w:val="标准文件_封面标准编号"/>
    <w:basedOn w:val="afff5"/>
    <w:next w:val="afffff2"/>
    <w:qFormat/>
    <w:rsid w:val="00AD12BE"/>
    <w:pPr>
      <w:spacing w:line="310" w:lineRule="exact"/>
      <w:jc w:val="right"/>
    </w:pPr>
    <w:rPr>
      <w:rFonts w:ascii="黑体" w:eastAsia="黑体"/>
      <w:kern w:val="0"/>
      <w:sz w:val="28"/>
    </w:rPr>
  </w:style>
  <w:style w:type="paragraph" w:customStyle="1" w:styleId="afffff9">
    <w:name w:val="标准文件_封面标准分类号"/>
    <w:basedOn w:val="afff5"/>
    <w:qFormat/>
    <w:rsid w:val="00AD12BE"/>
    <w:rPr>
      <w:rFonts w:ascii="黑体" w:eastAsia="黑体"/>
      <w:b/>
      <w:kern w:val="0"/>
      <w:sz w:val="28"/>
    </w:rPr>
  </w:style>
  <w:style w:type="paragraph" w:customStyle="1" w:styleId="afffffa">
    <w:name w:val="标准文件_封面标准名称"/>
    <w:basedOn w:val="afff5"/>
    <w:qFormat/>
    <w:rsid w:val="00AD12BE"/>
    <w:pPr>
      <w:spacing w:line="240" w:lineRule="auto"/>
      <w:jc w:val="center"/>
    </w:pPr>
    <w:rPr>
      <w:rFonts w:ascii="黑体" w:eastAsia="黑体"/>
      <w:kern w:val="0"/>
      <w:sz w:val="52"/>
    </w:rPr>
  </w:style>
  <w:style w:type="paragraph" w:customStyle="1" w:styleId="afffffb">
    <w:name w:val="标准文件_封面标准英文名称"/>
    <w:basedOn w:val="afff5"/>
    <w:qFormat/>
    <w:rsid w:val="00AD12BE"/>
    <w:pPr>
      <w:spacing w:line="240" w:lineRule="auto"/>
      <w:jc w:val="center"/>
    </w:pPr>
    <w:rPr>
      <w:rFonts w:ascii="黑体" w:eastAsia="黑体"/>
      <w:b/>
      <w:sz w:val="28"/>
    </w:rPr>
  </w:style>
  <w:style w:type="paragraph" w:customStyle="1" w:styleId="afffffc">
    <w:name w:val="标准文件_封面发布日期"/>
    <w:basedOn w:val="afff5"/>
    <w:qFormat/>
    <w:rsid w:val="00AD12BE"/>
    <w:pPr>
      <w:spacing w:line="310" w:lineRule="exact"/>
    </w:pPr>
    <w:rPr>
      <w:rFonts w:ascii="黑体" w:eastAsia="黑体"/>
      <w:kern w:val="0"/>
      <w:sz w:val="28"/>
    </w:rPr>
  </w:style>
  <w:style w:type="paragraph" w:customStyle="1" w:styleId="afffffd">
    <w:name w:val="标准文件_封面密级"/>
    <w:basedOn w:val="afff5"/>
    <w:qFormat/>
    <w:rsid w:val="00AD12BE"/>
    <w:rPr>
      <w:rFonts w:eastAsia="黑体"/>
      <w:sz w:val="32"/>
    </w:rPr>
  </w:style>
  <w:style w:type="paragraph" w:customStyle="1" w:styleId="afffffe">
    <w:name w:val="标准文件_封面实施日期"/>
    <w:basedOn w:val="afff5"/>
    <w:qFormat/>
    <w:rsid w:val="00AD12BE"/>
    <w:pPr>
      <w:spacing w:line="310" w:lineRule="exact"/>
      <w:jc w:val="right"/>
    </w:pPr>
    <w:rPr>
      <w:rFonts w:ascii="黑体" w:eastAsia="黑体"/>
      <w:sz w:val="28"/>
    </w:rPr>
  </w:style>
  <w:style w:type="paragraph" w:customStyle="1" w:styleId="affffff">
    <w:name w:val="标准文件_封面抬头"/>
    <w:basedOn w:val="afffff"/>
    <w:qFormat/>
    <w:rsid w:val="00AD12B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AD12B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AD12B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AD12B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AD12B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AD12B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AD12B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AD12B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AD12B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AD12B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AD12B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AD12BE"/>
    <w:rPr>
      <w:rFonts w:ascii="Times New Roman" w:eastAsia="宋体" w:hAnsi="Times New Roman" w:cs="Times New Roman"/>
      <w:szCs w:val="20"/>
    </w:rPr>
  </w:style>
  <w:style w:type="paragraph" w:customStyle="1" w:styleId="affffff1">
    <w:name w:val="标准文件_附录章标题"/>
    <w:next w:val="afffff"/>
    <w:rsid w:val="00AD12B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AD12BE"/>
    <w:pPr>
      <w:ind w:leftChars="200" w:left="488" w:hangingChars="290" w:hanging="289"/>
    </w:pPr>
  </w:style>
  <w:style w:type="paragraph" w:customStyle="1" w:styleId="a6">
    <w:name w:val="标准文件_前言、引言标题"/>
    <w:next w:val="afff5"/>
    <w:qFormat/>
    <w:rsid w:val="00AD12BE"/>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AD12BE"/>
    <w:pPr>
      <w:spacing w:line="460" w:lineRule="exact"/>
    </w:pPr>
  </w:style>
  <w:style w:type="paragraph" w:customStyle="1" w:styleId="affffff4">
    <w:name w:val="标准文件_目录标题"/>
    <w:basedOn w:val="afff5"/>
    <w:qFormat/>
    <w:rsid w:val="00AD12BE"/>
    <w:pPr>
      <w:spacing w:afterLines="150" w:line="240" w:lineRule="auto"/>
      <w:jc w:val="center"/>
    </w:pPr>
    <w:rPr>
      <w:rFonts w:ascii="黑体" w:eastAsia="黑体"/>
      <w:sz w:val="32"/>
    </w:rPr>
  </w:style>
  <w:style w:type="paragraph" w:customStyle="1" w:styleId="af1">
    <w:name w:val="标准文件_破折号列项"/>
    <w:rsid w:val="00AD12B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AD12BE"/>
    <w:pPr>
      <w:numPr>
        <w:numId w:val="10"/>
      </w:numPr>
      <w:ind w:left="0" w:firstLine="200"/>
    </w:pPr>
  </w:style>
  <w:style w:type="paragraph" w:customStyle="1" w:styleId="afff">
    <w:name w:val="标准文件_三级条标题"/>
    <w:basedOn w:val="affe"/>
    <w:next w:val="afffff"/>
    <w:qFormat/>
    <w:rsid w:val="00AD12BE"/>
    <w:pPr>
      <w:widowControl/>
      <w:numPr>
        <w:ilvl w:val="4"/>
      </w:numPr>
      <w:outlineLvl w:val="3"/>
    </w:pPr>
  </w:style>
  <w:style w:type="character" w:customStyle="1" w:styleId="11">
    <w:name w:val="不明显参考1"/>
    <w:uiPriority w:val="31"/>
    <w:qFormat/>
    <w:rsid w:val="00AD12BE"/>
    <w:rPr>
      <w:smallCaps/>
      <w:color w:val="C0504D"/>
      <w:u w:val="single"/>
    </w:rPr>
  </w:style>
  <w:style w:type="paragraph" w:customStyle="1" w:styleId="affffff5">
    <w:name w:val="标准文件_示例后续"/>
    <w:basedOn w:val="afff5"/>
    <w:qFormat/>
    <w:rsid w:val="00AD12BE"/>
    <w:pPr>
      <w:adjustRightInd/>
      <w:spacing w:line="240" w:lineRule="auto"/>
      <w:ind w:firstLineChars="200" w:firstLine="200"/>
    </w:pPr>
    <w:rPr>
      <w:sz w:val="18"/>
      <w:szCs w:val="24"/>
    </w:rPr>
  </w:style>
  <w:style w:type="paragraph" w:customStyle="1" w:styleId="aff9">
    <w:name w:val="标准文件_数字编号列项"/>
    <w:qFormat/>
    <w:rsid w:val="00AD12BE"/>
    <w:pPr>
      <w:numPr>
        <w:numId w:val="11"/>
      </w:numPr>
      <w:jc w:val="both"/>
    </w:pPr>
    <w:rPr>
      <w:rFonts w:ascii="宋体" w:hAnsi="宋体"/>
      <w:sz w:val="21"/>
    </w:rPr>
  </w:style>
  <w:style w:type="paragraph" w:customStyle="1" w:styleId="afff0">
    <w:name w:val="标准文件_四级条标题"/>
    <w:next w:val="afffff"/>
    <w:rsid w:val="00AD12BE"/>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AD12BE"/>
    <w:rPr>
      <w:rFonts w:ascii="宋体" w:eastAsia="宋体" w:hAnsi="Times New Roman" w:cs="Times New Roman"/>
      <w:sz w:val="18"/>
      <w:szCs w:val="18"/>
    </w:rPr>
  </w:style>
  <w:style w:type="paragraph" w:customStyle="1" w:styleId="affffff6">
    <w:name w:val="标准文件_条文脚注"/>
    <w:basedOn w:val="affff"/>
    <w:rsid w:val="00AD12B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AD12BE"/>
    <w:pPr>
      <w:numPr>
        <w:numId w:val="12"/>
      </w:numPr>
      <w:spacing w:line="240" w:lineRule="auto"/>
      <w:jc w:val="left"/>
    </w:pPr>
    <w:rPr>
      <w:rFonts w:ascii="宋体" w:hAnsi="宋体"/>
      <w:sz w:val="18"/>
    </w:rPr>
  </w:style>
  <w:style w:type="character" w:customStyle="1" w:styleId="affffff7">
    <w:name w:val="标准文件_图表脚注内容"/>
    <w:rsid w:val="00AD12BE"/>
    <w:rPr>
      <w:rFonts w:ascii="宋体" w:eastAsia="宋体" w:hAnsi="宋体" w:cs="Times New Roman"/>
      <w:spacing w:val="0"/>
      <w:sz w:val="18"/>
      <w:vertAlign w:val="superscript"/>
    </w:rPr>
  </w:style>
  <w:style w:type="paragraph" w:customStyle="1" w:styleId="afff1">
    <w:name w:val="标准文件_五级条标题"/>
    <w:next w:val="afffff"/>
    <w:rsid w:val="00AD12B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AD12B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AD12BE"/>
    <w:pPr>
      <w:numPr>
        <w:ilvl w:val="2"/>
      </w:numPr>
      <w:spacing w:beforeLines="50" w:afterLines="50"/>
      <w:outlineLvl w:val="1"/>
    </w:pPr>
  </w:style>
  <w:style w:type="paragraph" w:customStyle="1" w:styleId="affffff8">
    <w:name w:val="标准文件_一致程度"/>
    <w:basedOn w:val="afff5"/>
    <w:rsid w:val="00AD12BE"/>
    <w:pPr>
      <w:spacing w:line="440" w:lineRule="exact"/>
      <w:jc w:val="center"/>
    </w:pPr>
    <w:rPr>
      <w:sz w:val="28"/>
    </w:rPr>
  </w:style>
  <w:style w:type="paragraph" w:customStyle="1" w:styleId="affffff9">
    <w:name w:val="标准文件_引言标题"/>
    <w:next w:val="afff5"/>
    <w:rsid w:val="00AD12BE"/>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AD12B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AD12BE"/>
    <w:pPr>
      <w:numPr>
        <w:ilvl w:val="1"/>
        <w:numId w:val="13"/>
      </w:numPr>
      <w:jc w:val="both"/>
    </w:pPr>
    <w:rPr>
      <w:rFonts w:ascii="宋体" w:hAnsi="Times New Roman"/>
      <w:sz w:val="21"/>
    </w:rPr>
  </w:style>
  <w:style w:type="paragraph" w:customStyle="1" w:styleId="af">
    <w:name w:val="标准文件_英文注："/>
    <w:basedOn w:val="afff5"/>
    <w:next w:val="afffff"/>
    <w:qFormat/>
    <w:rsid w:val="00AD12B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AD12B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AD12BE"/>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AD12BE"/>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AD12BE"/>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AD12BE"/>
    <w:pPr>
      <w:numPr>
        <w:numId w:val="18"/>
      </w:numPr>
      <w:jc w:val="center"/>
    </w:pPr>
    <w:rPr>
      <w:rFonts w:ascii="黑体" w:eastAsia="黑体" w:hAnsi="Times New Roman"/>
      <w:sz w:val="21"/>
    </w:rPr>
  </w:style>
  <w:style w:type="paragraph" w:customStyle="1" w:styleId="afb">
    <w:name w:val="标准文件_正文英文图标题"/>
    <w:next w:val="afffff"/>
    <w:rsid w:val="00AD12BE"/>
    <w:pPr>
      <w:numPr>
        <w:numId w:val="19"/>
      </w:numPr>
      <w:jc w:val="center"/>
    </w:pPr>
    <w:rPr>
      <w:rFonts w:ascii="黑体" w:eastAsia="黑体" w:hAnsi="Times New Roman"/>
      <w:sz w:val="21"/>
    </w:rPr>
  </w:style>
  <w:style w:type="paragraph" w:customStyle="1" w:styleId="af7">
    <w:name w:val="标准文件_编号列项（三级）"/>
    <w:qFormat/>
    <w:rsid w:val="00AD12BE"/>
    <w:pPr>
      <w:numPr>
        <w:ilvl w:val="2"/>
        <w:numId w:val="13"/>
      </w:numPr>
    </w:pPr>
    <w:rPr>
      <w:rFonts w:ascii="宋体" w:hAnsi="Times New Roman"/>
      <w:sz w:val="21"/>
    </w:rPr>
  </w:style>
  <w:style w:type="paragraph" w:customStyle="1" w:styleId="a1">
    <w:name w:val="二级无标题条"/>
    <w:basedOn w:val="afff5"/>
    <w:qFormat/>
    <w:rsid w:val="00AD12BE"/>
    <w:pPr>
      <w:numPr>
        <w:ilvl w:val="3"/>
        <w:numId w:val="20"/>
      </w:numPr>
      <w:adjustRightInd/>
      <w:spacing w:line="240" w:lineRule="auto"/>
    </w:pPr>
    <w:rPr>
      <w:rFonts w:ascii="宋体" w:hAnsi="宋体"/>
      <w:szCs w:val="24"/>
    </w:rPr>
  </w:style>
  <w:style w:type="paragraph" w:customStyle="1" w:styleId="affffffc">
    <w:name w:val="发布部门"/>
    <w:next w:val="afffff"/>
    <w:qFormat/>
    <w:rsid w:val="00AD12B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AD12BE"/>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AD12B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AD12B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AD12BE"/>
    <w:pPr>
      <w:spacing w:before="180" w:line="180" w:lineRule="exact"/>
      <w:jc w:val="center"/>
    </w:pPr>
    <w:rPr>
      <w:rFonts w:ascii="宋体" w:hAnsi="Times New Roman"/>
      <w:sz w:val="21"/>
    </w:rPr>
  </w:style>
  <w:style w:type="paragraph" w:customStyle="1" w:styleId="afffffff1">
    <w:name w:val="封面标准文稿类别"/>
    <w:rsid w:val="00AD12BE"/>
    <w:pPr>
      <w:spacing w:before="440" w:line="400" w:lineRule="exact"/>
      <w:jc w:val="center"/>
    </w:pPr>
    <w:rPr>
      <w:rFonts w:ascii="宋体" w:hAnsi="Times New Roman"/>
      <w:sz w:val="24"/>
    </w:rPr>
  </w:style>
  <w:style w:type="paragraph" w:customStyle="1" w:styleId="afffffff2">
    <w:name w:val="封面标准英文名称"/>
    <w:qFormat/>
    <w:rsid w:val="00AD12BE"/>
    <w:pPr>
      <w:widowControl w:val="0"/>
      <w:spacing w:line="360" w:lineRule="exact"/>
      <w:jc w:val="center"/>
    </w:pPr>
    <w:rPr>
      <w:rFonts w:ascii="Times New Roman" w:hAnsi="Times New Roman"/>
      <w:sz w:val="28"/>
    </w:rPr>
  </w:style>
  <w:style w:type="paragraph" w:customStyle="1" w:styleId="afffffff3">
    <w:name w:val="封面一致性程度标识"/>
    <w:qFormat/>
    <w:rsid w:val="00AD12BE"/>
    <w:pPr>
      <w:spacing w:before="440" w:line="440" w:lineRule="exact"/>
      <w:jc w:val="center"/>
    </w:pPr>
    <w:rPr>
      <w:rFonts w:ascii="Times New Roman" w:hAnsi="Times New Roman"/>
      <w:sz w:val="28"/>
    </w:rPr>
  </w:style>
  <w:style w:type="paragraph" w:customStyle="1" w:styleId="afffffff4">
    <w:name w:val="封面正文"/>
    <w:rsid w:val="00AD12BE"/>
    <w:pPr>
      <w:jc w:val="both"/>
    </w:pPr>
    <w:rPr>
      <w:rFonts w:ascii="Times New Roman" w:hAnsi="Times New Roman"/>
    </w:rPr>
  </w:style>
  <w:style w:type="paragraph" w:customStyle="1" w:styleId="afffffff5">
    <w:name w:val="附录二级无标题条"/>
    <w:basedOn w:val="afff5"/>
    <w:next w:val="afffff"/>
    <w:qFormat/>
    <w:rsid w:val="00AD12B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AD12BE"/>
    <w:pPr>
      <w:outlineLvl w:val="4"/>
    </w:pPr>
  </w:style>
  <w:style w:type="paragraph" w:customStyle="1" w:styleId="afffffff7">
    <w:name w:val="附录四级无标题条"/>
    <w:basedOn w:val="afffffff6"/>
    <w:next w:val="afffff"/>
    <w:qFormat/>
    <w:rsid w:val="00AD12BE"/>
    <w:pPr>
      <w:outlineLvl w:val="5"/>
    </w:pPr>
  </w:style>
  <w:style w:type="paragraph" w:customStyle="1" w:styleId="afffffff8">
    <w:name w:val="附录图"/>
    <w:next w:val="afffff"/>
    <w:rsid w:val="00AD12B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AD12BE"/>
    <w:pPr>
      <w:numPr>
        <w:numId w:val="21"/>
      </w:numPr>
    </w:pPr>
    <w:rPr>
      <w:rFonts w:ascii="宋体" w:hAnsi="Times New Roman"/>
      <w:sz w:val="21"/>
    </w:rPr>
  </w:style>
  <w:style w:type="paragraph" w:customStyle="1" w:styleId="afffffff9">
    <w:name w:val="附录五级无标题条"/>
    <w:basedOn w:val="afffffff7"/>
    <w:next w:val="afffff"/>
    <w:qFormat/>
    <w:rsid w:val="00AD12BE"/>
    <w:pPr>
      <w:outlineLvl w:val="6"/>
    </w:pPr>
  </w:style>
  <w:style w:type="paragraph" w:customStyle="1" w:styleId="afffffffa">
    <w:name w:val="附录性质"/>
    <w:basedOn w:val="afff5"/>
    <w:qFormat/>
    <w:rsid w:val="00AD12BE"/>
    <w:pPr>
      <w:widowControl/>
      <w:adjustRightInd/>
      <w:jc w:val="center"/>
    </w:pPr>
    <w:rPr>
      <w:rFonts w:ascii="黑体" w:eastAsia="黑体"/>
    </w:rPr>
  </w:style>
  <w:style w:type="paragraph" w:customStyle="1" w:styleId="afffffffb">
    <w:name w:val="附录一级无标题条"/>
    <w:basedOn w:val="affffff1"/>
    <w:next w:val="afffff"/>
    <w:rsid w:val="00AD12BE"/>
    <w:pPr>
      <w:autoSpaceDN w:val="0"/>
      <w:outlineLvl w:val="2"/>
    </w:pPr>
    <w:rPr>
      <w:rFonts w:ascii="宋体" w:eastAsia="宋体" w:hAnsi="宋体"/>
    </w:rPr>
  </w:style>
  <w:style w:type="character" w:customStyle="1" w:styleId="afffffffc">
    <w:name w:val="个人答复风格"/>
    <w:qFormat/>
    <w:rsid w:val="00AD12BE"/>
    <w:rPr>
      <w:rFonts w:ascii="Arial" w:eastAsia="宋体" w:hAnsi="Arial" w:cs="Arial"/>
      <w:color w:val="auto"/>
      <w:spacing w:val="0"/>
      <w:sz w:val="20"/>
    </w:rPr>
  </w:style>
  <w:style w:type="character" w:customStyle="1" w:styleId="afffffffd">
    <w:name w:val="个人撰写风格"/>
    <w:qFormat/>
    <w:rsid w:val="00AD12BE"/>
    <w:rPr>
      <w:rFonts w:ascii="Arial" w:eastAsia="宋体" w:hAnsi="Arial" w:cs="Arial"/>
      <w:color w:val="auto"/>
      <w:spacing w:val="0"/>
      <w:sz w:val="20"/>
    </w:rPr>
  </w:style>
  <w:style w:type="paragraph" w:customStyle="1" w:styleId="afffffffe">
    <w:name w:val="脚注后续"/>
    <w:rsid w:val="00AD12BE"/>
    <w:pPr>
      <w:ind w:leftChars="350" w:left="350"/>
      <w:jc w:val="both"/>
    </w:pPr>
    <w:rPr>
      <w:rFonts w:ascii="宋体" w:hAnsi="Times New Roman"/>
      <w:sz w:val="18"/>
    </w:rPr>
  </w:style>
  <w:style w:type="paragraph" w:customStyle="1" w:styleId="afff4">
    <w:name w:val="列项——"/>
    <w:rsid w:val="00AD12BE"/>
    <w:pPr>
      <w:widowControl w:val="0"/>
      <w:numPr>
        <w:numId w:val="22"/>
      </w:numPr>
      <w:jc w:val="both"/>
    </w:pPr>
    <w:rPr>
      <w:rFonts w:ascii="宋体" w:hAnsi="宋体"/>
      <w:sz w:val="21"/>
    </w:rPr>
  </w:style>
  <w:style w:type="paragraph" w:customStyle="1" w:styleId="affffffff">
    <w:name w:val="列项·"/>
    <w:basedOn w:val="afffff"/>
    <w:qFormat/>
    <w:rsid w:val="00AD12BE"/>
    <w:pPr>
      <w:tabs>
        <w:tab w:val="left" w:pos="840"/>
      </w:tabs>
    </w:pPr>
  </w:style>
  <w:style w:type="paragraph" w:customStyle="1" w:styleId="affffffff0">
    <w:name w:val="目次、索引正文"/>
    <w:qFormat/>
    <w:rsid w:val="00AD12BE"/>
    <w:pPr>
      <w:spacing w:line="320" w:lineRule="exact"/>
      <w:jc w:val="both"/>
    </w:pPr>
    <w:rPr>
      <w:rFonts w:ascii="宋体" w:hAnsi="Times New Roman"/>
      <w:sz w:val="21"/>
    </w:rPr>
  </w:style>
  <w:style w:type="paragraph" w:customStyle="1" w:styleId="210">
    <w:name w:val="目录 21"/>
    <w:basedOn w:val="afff5"/>
    <w:next w:val="afff5"/>
    <w:semiHidden/>
    <w:rsid w:val="00AD12BE"/>
    <w:pPr>
      <w:adjustRightInd/>
      <w:spacing w:line="240" w:lineRule="auto"/>
      <w:jc w:val="left"/>
    </w:pPr>
    <w:rPr>
      <w:bCs/>
      <w:iCs/>
    </w:rPr>
  </w:style>
  <w:style w:type="paragraph" w:customStyle="1" w:styleId="31">
    <w:name w:val="目录 31"/>
    <w:basedOn w:val="afff5"/>
    <w:next w:val="afff5"/>
    <w:semiHidden/>
    <w:qFormat/>
    <w:rsid w:val="00AD12BE"/>
    <w:pPr>
      <w:spacing w:line="240" w:lineRule="auto"/>
    </w:pPr>
    <w:rPr>
      <w:rFonts w:ascii="宋体" w:hAnsi="宋体"/>
      <w:iCs/>
    </w:rPr>
  </w:style>
  <w:style w:type="paragraph" w:customStyle="1" w:styleId="41">
    <w:name w:val="目录 41"/>
    <w:basedOn w:val="afff5"/>
    <w:next w:val="afff5"/>
    <w:semiHidden/>
    <w:rsid w:val="00AD12BE"/>
    <w:pPr>
      <w:adjustRightInd/>
      <w:spacing w:line="240" w:lineRule="auto"/>
      <w:jc w:val="left"/>
    </w:pPr>
  </w:style>
  <w:style w:type="paragraph" w:customStyle="1" w:styleId="51">
    <w:name w:val="目录 51"/>
    <w:basedOn w:val="afff5"/>
    <w:next w:val="afff5"/>
    <w:semiHidden/>
    <w:qFormat/>
    <w:rsid w:val="00AD12BE"/>
    <w:pPr>
      <w:spacing w:line="240" w:lineRule="auto"/>
    </w:pPr>
    <w:rPr>
      <w:rFonts w:ascii="宋体" w:hAnsi="宋体"/>
    </w:rPr>
  </w:style>
  <w:style w:type="paragraph" w:customStyle="1" w:styleId="61">
    <w:name w:val="目录 61"/>
    <w:basedOn w:val="afff5"/>
    <w:next w:val="afff5"/>
    <w:semiHidden/>
    <w:rsid w:val="00AD12BE"/>
    <w:pPr>
      <w:adjustRightInd/>
      <w:spacing w:line="240" w:lineRule="auto"/>
      <w:jc w:val="left"/>
    </w:pPr>
  </w:style>
  <w:style w:type="paragraph" w:customStyle="1" w:styleId="71">
    <w:name w:val="目录 71"/>
    <w:basedOn w:val="61"/>
    <w:semiHidden/>
    <w:qFormat/>
    <w:rsid w:val="00AD12BE"/>
    <w:pPr>
      <w:ind w:left="1260"/>
    </w:pPr>
  </w:style>
  <w:style w:type="paragraph" w:customStyle="1" w:styleId="81">
    <w:name w:val="目录 81"/>
    <w:basedOn w:val="71"/>
    <w:semiHidden/>
    <w:qFormat/>
    <w:rsid w:val="00AD12BE"/>
    <w:pPr>
      <w:ind w:left="1470"/>
    </w:pPr>
  </w:style>
  <w:style w:type="paragraph" w:customStyle="1" w:styleId="91">
    <w:name w:val="目录 91"/>
    <w:basedOn w:val="81"/>
    <w:semiHidden/>
    <w:qFormat/>
    <w:rsid w:val="00AD12BE"/>
    <w:pPr>
      <w:ind w:left="1680"/>
    </w:pPr>
  </w:style>
  <w:style w:type="paragraph" w:customStyle="1" w:styleId="affffffff1">
    <w:name w:val="其他标准称谓"/>
    <w:qFormat/>
    <w:rsid w:val="00AD12BE"/>
    <w:pPr>
      <w:spacing w:line="0" w:lineRule="atLeast"/>
      <w:jc w:val="distribute"/>
    </w:pPr>
    <w:rPr>
      <w:rFonts w:ascii="黑体" w:eastAsia="黑体" w:hAnsi="宋体"/>
      <w:sz w:val="52"/>
    </w:rPr>
  </w:style>
  <w:style w:type="paragraph" w:customStyle="1" w:styleId="affffffff2">
    <w:name w:val="其他发布部门"/>
    <w:basedOn w:val="affffffc"/>
    <w:qFormat/>
    <w:rsid w:val="00AD12BE"/>
    <w:pPr>
      <w:framePr w:wrap="around"/>
      <w:spacing w:line="0" w:lineRule="atLeast"/>
    </w:pPr>
    <w:rPr>
      <w:rFonts w:ascii="黑体" w:eastAsia="黑体"/>
      <w:b w:val="0"/>
    </w:rPr>
  </w:style>
  <w:style w:type="paragraph" w:customStyle="1" w:styleId="affb">
    <w:name w:val="前言标题"/>
    <w:next w:val="afff5"/>
    <w:qFormat/>
    <w:rsid w:val="00AD12B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AD12B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AD12BE"/>
    <w:pPr>
      <w:framePr w:hSpace="0" w:wrap="around" w:xAlign="right"/>
      <w:jc w:val="right"/>
    </w:pPr>
  </w:style>
  <w:style w:type="paragraph" w:customStyle="1" w:styleId="a3">
    <w:name w:val="四级无标题条"/>
    <w:basedOn w:val="afff5"/>
    <w:qFormat/>
    <w:rsid w:val="00AD12BE"/>
    <w:pPr>
      <w:numPr>
        <w:ilvl w:val="5"/>
        <w:numId w:val="20"/>
      </w:numPr>
      <w:adjustRightInd/>
      <w:spacing w:line="240" w:lineRule="auto"/>
    </w:pPr>
    <w:rPr>
      <w:rFonts w:ascii="宋体" w:hAnsi="宋体"/>
      <w:szCs w:val="24"/>
    </w:rPr>
  </w:style>
  <w:style w:type="paragraph" w:customStyle="1" w:styleId="affffffff4">
    <w:name w:val="文献分类号"/>
    <w:qFormat/>
    <w:rsid w:val="00AD12B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AD12BE"/>
    <w:pPr>
      <w:jc w:val="both"/>
    </w:pPr>
    <w:rPr>
      <w:rFonts w:ascii="宋体" w:hAnsi="宋体"/>
      <w:sz w:val="21"/>
    </w:rPr>
  </w:style>
  <w:style w:type="paragraph" w:customStyle="1" w:styleId="a4">
    <w:name w:val="五级无标题条"/>
    <w:basedOn w:val="afff5"/>
    <w:qFormat/>
    <w:rsid w:val="00AD12BE"/>
    <w:pPr>
      <w:numPr>
        <w:ilvl w:val="6"/>
        <w:numId w:val="20"/>
      </w:numPr>
      <w:adjustRightInd/>
    </w:pPr>
    <w:rPr>
      <w:szCs w:val="24"/>
    </w:rPr>
  </w:style>
  <w:style w:type="paragraph" w:customStyle="1" w:styleId="a0">
    <w:name w:val="一级无标题条"/>
    <w:basedOn w:val="afff5"/>
    <w:rsid w:val="00AD12BE"/>
    <w:pPr>
      <w:numPr>
        <w:ilvl w:val="2"/>
        <w:numId w:val="20"/>
      </w:numPr>
      <w:adjustRightInd/>
      <w:spacing w:before="10" w:after="10" w:line="240" w:lineRule="auto"/>
    </w:pPr>
    <w:rPr>
      <w:rFonts w:ascii="宋体" w:hAnsi="宋体"/>
      <w:szCs w:val="24"/>
    </w:rPr>
  </w:style>
  <w:style w:type="paragraph" w:customStyle="1" w:styleId="affffffff6">
    <w:name w:val="注:后续"/>
    <w:qFormat/>
    <w:rsid w:val="00AD12BE"/>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AD12BE"/>
    <w:pPr>
      <w:ind w:leftChars="0" w:left="1406" w:firstLineChars="0" w:hanging="499"/>
    </w:pPr>
  </w:style>
  <w:style w:type="paragraph" w:customStyle="1" w:styleId="affffffff8">
    <w:name w:val="标准文件_一级无标题"/>
    <w:basedOn w:val="affd"/>
    <w:qFormat/>
    <w:rsid w:val="00AD12BE"/>
    <w:pPr>
      <w:spacing w:beforeLines="0" w:afterLines="0"/>
      <w:outlineLvl w:val="9"/>
    </w:pPr>
    <w:rPr>
      <w:rFonts w:ascii="宋体" w:eastAsia="宋体"/>
    </w:rPr>
  </w:style>
  <w:style w:type="paragraph" w:customStyle="1" w:styleId="affffffff9">
    <w:name w:val="标准文件_五级无标题"/>
    <w:basedOn w:val="afff1"/>
    <w:qFormat/>
    <w:rsid w:val="00AD12BE"/>
    <w:pPr>
      <w:spacing w:beforeLines="0" w:afterLines="0"/>
      <w:outlineLvl w:val="9"/>
    </w:pPr>
    <w:rPr>
      <w:rFonts w:ascii="宋体" w:eastAsia="宋体"/>
    </w:rPr>
  </w:style>
  <w:style w:type="paragraph" w:customStyle="1" w:styleId="affffffffa">
    <w:name w:val="标准文件_三级无标题"/>
    <w:basedOn w:val="afff"/>
    <w:qFormat/>
    <w:rsid w:val="00AD12BE"/>
    <w:pPr>
      <w:spacing w:beforeLines="0" w:afterLines="0"/>
      <w:outlineLvl w:val="9"/>
    </w:pPr>
    <w:rPr>
      <w:rFonts w:ascii="宋体" w:eastAsia="宋体"/>
    </w:rPr>
  </w:style>
  <w:style w:type="paragraph" w:customStyle="1" w:styleId="affffffffb">
    <w:name w:val="标准文件_二级无标题"/>
    <w:basedOn w:val="affe"/>
    <w:qFormat/>
    <w:rsid w:val="00AD12BE"/>
    <w:pPr>
      <w:spacing w:beforeLines="0" w:afterLines="0"/>
      <w:outlineLvl w:val="9"/>
    </w:pPr>
    <w:rPr>
      <w:rFonts w:ascii="宋体" w:eastAsia="宋体"/>
    </w:rPr>
  </w:style>
  <w:style w:type="paragraph" w:customStyle="1" w:styleId="affffffffc">
    <w:name w:val="标准_四级无标题"/>
    <w:basedOn w:val="afff0"/>
    <w:next w:val="afffff"/>
    <w:qFormat/>
    <w:rsid w:val="00AD12BE"/>
    <w:rPr>
      <w:rFonts w:eastAsia="宋体"/>
    </w:rPr>
  </w:style>
  <w:style w:type="paragraph" w:customStyle="1" w:styleId="affffffffd">
    <w:name w:val="标准文件_四级无标题"/>
    <w:basedOn w:val="afff0"/>
    <w:qFormat/>
    <w:rsid w:val="00AD12B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AD12B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AD12BE"/>
    <w:pPr>
      <w:numPr>
        <w:numId w:val="24"/>
      </w:numPr>
      <w:ind w:firstLineChars="0" w:firstLine="0"/>
    </w:pPr>
    <w:rPr>
      <w:rFonts w:cs="Arial"/>
      <w:szCs w:val="28"/>
    </w:rPr>
  </w:style>
  <w:style w:type="paragraph" w:customStyle="1" w:styleId="affffffffe">
    <w:name w:val="标准文件_附录标题"/>
    <w:basedOn w:val="aff3"/>
    <w:qFormat/>
    <w:rsid w:val="00AD12BE"/>
    <w:pPr>
      <w:numPr>
        <w:numId w:val="0"/>
      </w:numPr>
      <w:spacing w:after="280"/>
      <w:outlineLvl w:val="9"/>
    </w:pPr>
  </w:style>
  <w:style w:type="paragraph" w:customStyle="1" w:styleId="afffffffff">
    <w:name w:val="标准文件_二级项"/>
    <w:qFormat/>
    <w:rsid w:val="00AD12BE"/>
    <w:rPr>
      <w:rFonts w:ascii="宋体" w:hAnsi="Times New Roman"/>
      <w:sz w:val="21"/>
    </w:rPr>
  </w:style>
  <w:style w:type="paragraph" w:customStyle="1" w:styleId="af3">
    <w:name w:val="标准文件_三级项"/>
    <w:basedOn w:val="afff5"/>
    <w:qFormat/>
    <w:rsid w:val="00AD12B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AD12B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AD12BE"/>
    <w:pPr>
      <w:numPr>
        <w:numId w:val="13"/>
      </w:numPr>
      <w:jc w:val="both"/>
    </w:pPr>
    <w:rPr>
      <w:rFonts w:ascii="宋体" w:hAnsi="Times New Roman"/>
      <w:sz w:val="21"/>
    </w:rPr>
  </w:style>
  <w:style w:type="paragraph" w:customStyle="1" w:styleId="afffffffff0">
    <w:name w:val="标准文件_索引字母"/>
    <w:next w:val="afffff"/>
    <w:qFormat/>
    <w:rsid w:val="00AD12BE"/>
    <w:pPr>
      <w:jc w:val="center"/>
    </w:pPr>
    <w:rPr>
      <w:rFonts w:ascii="宋体" w:eastAsia="Times New Roman" w:hAnsi="宋体"/>
      <w:b/>
      <w:kern w:val="2"/>
      <w:sz w:val="21"/>
    </w:rPr>
  </w:style>
  <w:style w:type="paragraph" w:customStyle="1" w:styleId="afffffffff1">
    <w:name w:val="标准文件_附录前"/>
    <w:next w:val="afffff"/>
    <w:qFormat/>
    <w:rsid w:val="00AD12BE"/>
    <w:pPr>
      <w:spacing w:line="20" w:lineRule="atLeast"/>
      <w:ind w:firstLine="200"/>
    </w:pPr>
    <w:rPr>
      <w:rFonts w:ascii="宋体" w:hAnsi="宋体"/>
      <w:kern w:val="2"/>
      <w:sz w:val="10"/>
    </w:rPr>
  </w:style>
  <w:style w:type="paragraph" w:customStyle="1" w:styleId="afffffffff2">
    <w:name w:val="标准文件_正文标准名称"/>
    <w:qFormat/>
    <w:rsid w:val="00AD12BE"/>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AD12BE"/>
    <w:pPr>
      <w:ind w:firstLineChars="0" w:firstLine="0"/>
      <w:jc w:val="center"/>
    </w:pPr>
    <w:rPr>
      <w:sz w:val="18"/>
    </w:rPr>
  </w:style>
  <w:style w:type="paragraph" w:customStyle="1" w:styleId="afff2">
    <w:name w:val="标准文件_注："/>
    <w:next w:val="afffff"/>
    <w:qFormat/>
    <w:rsid w:val="00AD12BE"/>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AD12B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AD12BE"/>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AD12BE"/>
    <w:pPr>
      <w:ind w:firstLine="420"/>
    </w:pPr>
    <w:rPr>
      <w:sz w:val="18"/>
    </w:rPr>
  </w:style>
  <w:style w:type="paragraph" w:customStyle="1" w:styleId="afa">
    <w:name w:val="标准文件_示例×："/>
    <w:basedOn w:val="afff5"/>
    <w:next w:val="afffffffff4"/>
    <w:qFormat/>
    <w:rsid w:val="00AD12B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AD12BE"/>
    <w:rPr>
      <w:rFonts w:ascii="宋体" w:hAnsi="Times New Roman"/>
      <w:sz w:val="21"/>
    </w:rPr>
  </w:style>
  <w:style w:type="paragraph" w:customStyle="1" w:styleId="afffffffff5">
    <w:name w:val="标准文件_表格续"/>
    <w:basedOn w:val="afffff"/>
    <w:next w:val="afffff"/>
    <w:qFormat/>
    <w:rsid w:val="00AD12BE"/>
    <w:pPr>
      <w:jc w:val="center"/>
    </w:pPr>
    <w:rPr>
      <w:rFonts w:ascii="黑体" w:eastAsia="黑体" w:hAnsi="黑体"/>
    </w:rPr>
  </w:style>
  <w:style w:type="character" w:styleId="afffffffff6">
    <w:name w:val="Placeholder Text"/>
    <w:basedOn w:val="afff6"/>
    <w:uiPriority w:val="99"/>
    <w:semiHidden/>
    <w:rsid w:val="00AD12BE"/>
    <w:rPr>
      <w:color w:val="808080"/>
    </w:rPr>
  </w:style>
  <w:style w:type="paragraph" w:customStyle="1" w:styleId="2">
    <w:name w:val="标准文件_二级项2"/>
    <w:basedOn w:val="afffff"/>
    <w:qFormat/>
    <w:rsid w:val="00AD12BE"/>
    <w:pPr>
      <w:numPr>
        <w:ilvl w:val="1"/>
        <w:numId w:val="21"/>
      </w:numPr>
      <w:ind w:left="1271" w:firstLineChars="0" w:hanging="420"/>
    </w:pPr>
  </w:style>
  <w:style w:type="paragraph" w:customStyle="1" w:styleId="21">
    <w:name w:val="标准文件_三级项2"/>
    <w:basedOn w:val="afffff"/>
    <w:qFormat/>
    <w:rsid w:val="00AD12B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AD12B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AD12BE"/>
    <w:pPr>
      <w:ind w:firstLine="420"/>
    </w:pPr>
    <w:rPr>
      <w:rFonts w:ascii="黑体" w:eastAsia="黑体"/>
    </w:rPr>
  </w:style>
  <w:style w:type="character" w:customStyle="1" w:styleId="afffffffff8">
    <w:name w:val="标准文件_来源"/>
    <w:basedOn w:val="afff6"/>
    <w:uiPriority w:val="1"/>
    <w:qFormat/>
    <w:rsid w:val="00AD12BE"/>
    <w:rPr>
      <w:rFonts w:eastAsia="宋体"/>
      <w:sz w:val="21"/>
    </w:rPr>
  </w:style>
  <w:style w:type="paragraph" w:customStyle="1" w:styleId="afffffffff9">
    <w:name w:val="标准文件_图表说明"/>
    <w:qFormat/>
    <w:rsid w:val="00AD12BE"/>
    <w:pPr>
      <w:spacing w:line="276" w:lineRule="auto"/>
      <w:ind w:firstLine="420"/>
    </w:pPr>
    <w:rPr>
      <w:rFonts w:ascii="宋体" w:hAnsi="宋体"/>
      <w:kern w:val="2"/>
      <w:sz w:val="18"/>
    </w:rPr>
  </w:style>
  <w:style w:type="paragraph" w:customStyle="1" w:styleId="afffffffffa">
    <w:name w:val="其他发布日期"/>
    <w:basedOn w:val="affffffd"/>
    <w:qFormat/>
    <w:rsid w:val="00AD12BE"/>
    <w:pPr>
      <w:framePr w:w="3997" w:h="471" w:hRule="exact" w:hSpace="0" w:vSpace="181" w:wrap="around" w:vAnchor="page" w:hAnchor="page" w:x="1419" w:y="14097"/>
    </w:pPr>
  </w:style>
  <w:style w:type="paragraph" w:customStyle="1" w:styleId="afffffffffb">
    <w:name w:val="其他实施日期"/>
    <w:basedOn w:val="affffffff3"/>
    <w:qFormat/>
    <w:rsid w:val="00AD12BE"/>
    <w:pPr>
      <w:framePr w:w="3997" w:h="471" w:hRule="exact" w:vSpace="181" w:wrap="around" w:vAnchor="page" w:hAnchor="page" w:x="7089" w:y="14097"/>
    </w:pPr>
  </w:style>
  <w:style w:type="paragraph" w:customStyle="1" w:styleId="afffffffffc">
    <w:name w:val="标准文件_文件编号"/>
    <w:basedOn w:val="afffff"/>
    <w:qFormat/>
    <w:rsid w:val="00AD12B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D12BE"/>
    <w:pPr>
      <w:framePr w:wrap="auto"/>
      <w:spacing w:before="57"/>
    </w:pPr>
    <w:rPr>
      <w:sz w:val="21"/>
    </w:rPr>
  </w:style>
  <w:style w:type="paragraph" w:customStyle="1" w:styleId="afffffffffe">
    <w:name w:val="标准文件_文件名称"/>
    <w:basedOn w:val="afffff"/>
    <w:next w:val="afffff"/>
    <w:qFormat/>
    <w:rsid w:val="00AD12B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AD12B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AD12B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AD12B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AD12B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AD12B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AD12B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AD12B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AD12BE"/>
    <w:pPr>
      <w:ind w:left="811" w:firstLineChars="0" w:firstLine="0"/>
    </w:pPr>
    <w:rPr>
      <w:sz w:val="18"/>
    </w:rPr>
  </w:style>
  <w:style w:type="paragraph" w:customStyle="1" w:styleId="X">
    <w:name w:val="标准文件_注X后"/>
    <w:basedOn w:val="afffff"/>
    <w:qFormat/>
    <w:rsid w:val="00AD12BE"/>
    <w:pPr>
      <w:ind w:left="811" w:firstLineChars="0" w:firstLine="0"/>
    </w:pPr>
    <w:rPr>
      <w:sz w:val="18"/>
    </w:rPr>
  </w:style>
  <w:style w:type="paragraph" w:customStyle="1" w:styleId="affffffffff0">
    <w:name w:val="标准文件_示例后"/>
    <w:basedOn w:val="afffff"/>
    <w:qFormat/>
    <w:rsid w:val="00AD12BE"/>
    <w:pPr>
      <w:ind w:left="964" w:firstLineChars="0" w:firstLine="0"/>
    </w:pPr>
    <w:rPr>
      <w:sz w:val="18"/>
    </w:rPr>
  </w:style>
  <w:style w:type="paragraph" w:customStyle="1" w:styleId="X0">
    <w:name w:val="标准文件_示例X后"/>
    <w:basedOn w:val="afffff"/>
    <w:link w:val="X1"/>
    <w:qFormat/>
    <w:rsid w:val="00AD12BE"/>
    <w:pPr>
      <w:ind w:left="1049" w:firstLineChars="0" w:firstLine="0"/>
    </w:pPr>
    <w:rPr>
      <w:sz w:val="18"/>
    </w:rPr>
  </w:style>
  <w:style w:type="character" w:customStyle="1" w:styleId="X1">
    <w:name w:val="标准文件_示例X后 字符"/>
    <w:basedOn w:val="Char7"/>
    <w:link w:val="X0"/>
    <w:qFormat/>
    <w:rsid w:val="00AD12BE"/>
    <w:rPr>
      <w:rFonts w:ascii="宋体" w:hAnsi="Times New Roman"/>
      <w:sz w:val="18"/>
    </w:rPr>
  </w:style>
  <w:style w:type="paragraph" w:customStyle="1" w:styleId="affffffffff1">
    <w:name w:val="标准文件_索引项"/>
    <w:basedOn w:val="afffff"/>
    <w:next w:val="afffff"/>
    <w:qFormat/>
    <w:rsid w:val="00AD12BE"/>
    <w:pPr>
      <w:tabs>
        <w:tab w:val="right" w:leader="dot" w:pos="9356"/>
      </w:tabs>
      <w:ind w:left="210" w:firstLineChars="0" w:hanging="210"/>
      <w:jc w:val="left"/>
    </w:pPr>
  </w:style>
  <w:style w:type="paragraph" w:customStyle="1" w:styleId="affffffffff2">
    <w:name w:val="标准文件_附录一级无标题"/>
    <w:basedOn w:val="aff4"/>
    <w:qFormat/>
    <w:rsid w:val="00AD12BE"/>
    <w:pPr>
      <w:spacing w:beforeLines="0" w:afterLines="0" w:line="276" w:lineRule="auto"/>
      <w:outlineLvl w:val="9"/>
    </w:pPr>
    <w:rPr>
      <w:rFonts w:ascii="宋体" w:eastAsia="宋体"/>
    </w:rPr>
  </w:style>
  <w:style w:type="paragraph" w:customStyle="1" w:styleId="affffffffff3">
    <w:name w:val="标准文件_附录二级无标题"/>
    <w:basedOn w:val="aff5"/>
    <w:rsid w:val="00AD12B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D12B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D12B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D12B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AD12B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AD12B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AD12B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AD12B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AD12BE"/>
    <w:pPr>
      <w:spacing w:beforeLines="0" w:afterLines="0" w:line="276" w:lineRule="auto"/>
    </w:pPr>
    <w:rPr>
      <w:rFonts w:ascii="宋体" w:eastAsia="宋体"/>
    </w:rPr>
  </w:style>
  <w:style w:type="paragraph" w:customStyle="1" w:styleId="affffffffffc">
    <w:name w:val="标准文件_索引标题"/>
    <w:basedOn w:val="afffff6"/>
    <w:next w:val="afffff"/>
    <w:qFormat/>
    <w:rsid w:val="00AD12BE"/>
    <w:rPr>
      <w:rFonts w:hAnsi="黑体"/>
    </w:rPr>
  </w:style>
  <w:style w:type="paragraph" w:customStyle="1" w:styleId="affffffffffd">
    <w:name w:val="标准文件_脚注内容"/>
    <w:basedOn w:val="afffff"/>
    <w:qFormat/>
    <w:rsid w:val="00AD12BE"/>
    <w:pPr>
      <w:ind w:leftChars="200" w:left="400" w:hangingChars="200" w:hanging="200"/>
    </w:pPr>
    <w:rPr>
      <w:sz w:val="15"/>
    </w:rPr>
  </w:style>
  <w:style w:type="paragraph" w:customStyle="1" w:styleId="affffffffffe">
    <w:name w:val="标准文件_术语条一"/>
    <w:basedOn w:val="affffffff8"/>
    <w:next w:val="afffff"/>
    <w:qFormat/>
    <w:rsid w:val="00AD12BE"/>
  </w:style>
  <w:style w:type="paragraph" w:customStyle="1" w:styleId="afffffffffff">
    <w:name w:val="标准文件_术语条二"/>
    <w:basedOn w:val="affffffffb"/>
    <w:next w:val="afffff"/>
    <w:qFormat/>
    <w:rsid w:val="00AD12BE"/>
  </w:style>
  <w:style w:type="paragraph" w:customStyle="1" w:styleId="afffffffffff0">
    <w:name w:val="标准文件_术语条三"/>
    <w:basedOn w:val="affffffffa"/>
    <w:next w:val="afffff"/>
    <w:qFormat/>
    <w:rsid w:val="00AD12BE"/>
  </w:style>
  <w:style w:type="paragraph" w:customStyle="1" w:styleId="afffffffffff1">
    <w:name w:val="标准文件_术语条四"/>
    <w:basedOn w:val="affffffffd"/>
    <w:next w:val="afffff"/>
    <w:qFormat/>
    <w:rsid w:val="00AD12BE"/>
  </w:style>
  <w:style w:type="paragraph" w:customStyle="1" w:styleId="afffffffffff2">
    <w:name w:val="标准文件_术语条五"/>
    <w:basedOn w:val="affffffff9"/>
    <w:next w:val="afffff"/>
    <w:qFormat/>
    <w:rsid w:val="00AD12BE"/>
  </w:style>
  <w:style w:type="paragraph" w:customStyle="1" w:styleId="Default">
    <w:name w:val="Default"/>
    <w:qFormat/>
    <w:rsid w:val="00AD12BE"/>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AD12BE"/>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AD12BE"/>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4621040">
      <w:bodyDiv w:val="1"/>
      <w:marLeft w:val="0"/>
      <w:marRight w:val="0"/>
      <w:marTop w:val="0"/>
      <w:marBottom w:val="0"/>
      <w:divBdr>
        <w:top w:val="none" w:sz="0" w:space="0" w:color="auto"/>
        <w:left w:val="none" w:sz="0" w:space="0" w:color="auto"/>
        <w:bottom w:val="none" w:sz="0" w:space="0" w:color="auto"/>
        <w:right w:val="none" w:sz="0" w:space="0" w:color="auto"/>
      </w:divBdr>
    </w:div>
    <w:div w:id="220675910">
      <w:bodyDiv w:val="1"/>
      <w:marLeft w:val="0"/>
      <w:marRight w:val="0"/>
      <w:marTop w:val="0"/>
      <w:marBottom w:val="0"/>
      <w:divBdr>
        <w:top w:val="none" w:sz="0" w:space="0" w:color="auto"/>
        <w:left w:val="none" w:sz="0" w:space="0" w:color="auto"/>
        <w:bottom w:val="none" w:sz="0" w:space="0" w:color="auto"/>
        <w:right w:val="none" w:sz="0" w:space="0" w:color="auto"/>
      </w:divBdr>
    </w:div>
    <w:div w:id="299385319">
      <w:bodyDiv w:val="1"/>
      <w:marLeft w:val="0"/>
      <w:marRight w:val="0"/>
      <w:marTop w:val="0"/>
      <w:marBottom w:val="0"/>
      <w:divBdr>
        <w:top w:val="none" w:sz="0" w:space="0" w:color="auto"/>
        <w:left w:val="none" w:sz="0" w:space="0" w:color="auto"/>
        <w:bottom w:val="none" w:sz="0" w:space="0" w:color="auto"/>
        <w:right w:val="none" w:sz="0" w:space="0" w:color="auto"/>
      </w:divBdr>
    </w:div>
    <w:div w:id="1387678779">
      <w:bodyDiv w:val="1"/>
      <w:marLeft w:val="0"/>
      <w:marRight w:val="0"/>
      <w:marTop w:val="0"/>
      <w:marBottom w:val="0"/>
      <w:divBdr>
        <w:top w:val="none" w:sz="0" w:space="0" w:color="auto"/>
        <w:left w:val="none" w:sz="0" w:space="0" w:color="auto"/>
        <w:bottom w:val="none" w:sz="0" w:space="0" w:color="auto"/>
        <w:right w:val="none" w:sz="0" w:space="0" w:color="auto"/>
      </w:divBdr>
    </w:div>
    <w:div w:id="2109424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BE31E5D53C404E8F433830CC1D8834"/>
        <w:category>
          <w:name w:val="常规"/>
          <w:gallery w:val="placeholder"/>
        </w:category>
        <w:types>
          <w:type w:val="bbPlcHdr"/>
        </w:types>
        <w:behaviors>
          <w:behavior w:val="content"/>
        </w:behaviors>
        <w:guid w:val="{A3D3BF41-62C6-43E5-A243-39CEEC5AD7F3}"/>
      </w:docPartPr>
      <w:docPartBody>
        <w:p w:rsidR="00706327" w:rsidRDefault="00367C8C">
          <w:pPr>
            <w:pStyle w:val="79BE31E5D53C404E8F433830CC1D8834"/>
          </w:pPr>
          <w:r>
            <w:rPr>
              <w:rStyle w:val="a3"/>
              <w:rFonts w:hint="eastAsia"/>
            </w:rPr>
            <w:t>单击或点击此处输入文字。</w:t>
          </w:r>
        </w:p>
      </w:docPartBody>
    </w:docPart>
    <w:docPart>
      <w:docPartPr>
        <w:name w:val="84113D75B4764326A4B29BA7D391A291"/>
        <w:category>
          <w:name w:val="常规"/>
          <w:gallery w:val="placeholder"/>
        </w:category>
        <w:types>
          <w:type w:val="bbPlcHdr"/>
        </w:types>
        <w:behaviors>
          <w:behavior w:val="content"/>
        </w:behaviors>
        <w:guid w:val="{A1EDBEAB-363E-41B2-BF73-E2DA20F11417}"/>
      </w:docPartPr>
      <w:docPartBody>
        <w:p w:rsidR="00706327" w:rsidRDefault="00367C8C">
          <w:pPr>
            <w:pStyle w:val="84113D75B4764326A4B29BA7D391A291"/>
          </w:pPr>
          <w:r>
            <w:rPr>
              <w:rStyle w:val="a3"/>
              <w:rFonts w:hint="eastAsia"/>
            </w:rPr>
            <w:t>选择一项。</w:t>
          </w:r>
        </w:p>
      </w:docPartBody>
    </w:docPart>
    <w:docPart>
      <w:docPartPr>
        <w:name w:val="79B781C1782D4671AAD789BD6D281A65"/>
        <w:category>
          <w:name w:val="常规"/>
          <w:gallery w:val="placeholder"/>
        </w:category>
        <w:types>
          <w:type w:val="bbPlcHdr"/>
        </w:types>
        <w:behaviors>
          <w:behavior w:val="content"/>
        </w:behaviors>
        <w:guid w:val="{6AB5154C-2448-4ACC-91B7-2E64812EA8F8}"/>
      </w:docPartPr>
      <w:docPartBody>
        <w:p w:rsidR="00706327" w:rsidRDefault="00367C8C">
          <w:pPr>
            <w:pStyle w:val="79B781C1782D4671AAD789BD6D281A6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1864"/>
    <w:rsid w:val="00023079"/>
    <w:rsid w:val="00027C00"/>
    <w:rsid w:val="000F246D"/>
    <w:rsid w:val="001F3F9E"/>
    <w:rsid w:val="002A13AD"/>
    <w:rsid w:val="00306AE6"/>
    <w:rsid w:val="0033266F"/>
    <w:rsid w:val="00367C8C"/>
    <w:rsid w:val="00391864"/>
    <w:rsid w:val="003D18D0"/>
    <w:rsid w:val="004B39FC"/>
    <w:rsid w:val="004C71E9"/>
    <w:rsid w:val="00501949"/>
    <w:rsid w:val="005A708C"/>
    <w:rsid w:val="005E42EF"/>
    <w:rsid w:val="00706327"/>
    <w:rsid w:val="009C12EB"/>
    <w:rsid w:val="009F3F27"/>
    <w:rsid w:val="00A21C17"/>
    <w:rsid w:val="00A5414E"/>
    <w:rsid w:val="00AA4A2F"/>
    <w:rsid w:val="00AB641E"/>
    <w:rsid w:val="00B530FB"/>
    <w:rsid w:val="00BB3674"/>
    <w:rsid w:val="00E74BAF"/>
    <w:rsid w:val="00FD6E9A"/>
    <w:rsid w:val="00FE27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B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74BAF"/>
    <w:rPr>
      <w:color w:val="808080"/>
    </w:rPr>
  </w:style>
  <w:style w:type="paragraph" w:customStyle="1" w:styleId="79BE31E5D53C404E8F433830CC1D8834">
    <w:name w:val="79BE31E5D53C404E8F433830CC1D8834"/>
    <w:rsid w:val="00E74BAF"/>
    <w:pPr>
      <w:widowControl w:val="0"/>
      <w:jc w:val="both"/>
    </w:pPr>
    <w:rPr>
      <w:kern w:val="2"/>
      <w:sz w:val="21"/>
      <w:szCs w:val="22"/>
    </w:rPr>
  </w:style>
  <w:style w:type="paragraph" w:customStyle="1" w:styleId="84113D75B4764326A4B29BA7D391A291">
    <w:name w:val="84113D75B4764326A4B29BA7D391A291"/>
    <w:rsid w:val="00E74BAF"/>
    <w:pPr>
      <w:widowControl w:val="0"/>
      <w:jc w:val="both"/>
    </w:pPr>
    <w:rPr>
      <w:kern w:val="2"/>
      <w:sz w:val="21"/>
      <w:szCs w:val="22"/>
    </w:rPr>
  </w:style>
  <w:style w:type="paragraph" w:customStyle="1" w:styleId="79B781C1782D4671AAD789BD6D281A65">
    <w:name w:val="79B781C1782D4671AAD789BD6D281A65"/>
    <w:rsid w:val="00E74BA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2A0208-DEA0-4AF3-AF54-82E8AEA9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30</TotalTime>
  <Pages>6</Pages>
  <Words>309</Words>
  <Characters>1764</Characters>
  <Application>Microsoft Office Word</Application>
  <DocSecurity>0</DocSecurity>
  <Lines>14</Lines>
  <Paragraphs>4</Paragraphs>
  <ScaleCrop>false</ScaleCrop>
  <Company>PCMI</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cp:revision>
  <cp:lastPrinted>2021-02-02T08:22:00Z</cp:lastPrinted>
  <dcterms:created xsi:type="dcterms:W3CDTF">2022-03-16T00:28:00Z</dcterms:created>
  <dcterms:modified xsi:type="dcterms:W3CDTF">2022-03-23T06:49:00Z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3D895D268F41411A9253FE9CA1778321</vt:lpwstr>
  </property>
</Properties>
</file>